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06" w:rsidRPr="00566C58" w:rsidRDefault="001E04F4" w:rsidP="00566C58">
      <w:pPr>
        <w:shd w:val="clear" w:color="auto" w:fill="FFFFFF" w:themeFill="background1"/>
        <w:spacing w:after="0"/>
        <w:jc w:val="center"/>
        <w:rPr>
          <w:b/>
          <w:lang w:val="en-IN"/>
        </w:rPr>
      </w:pPr>
      <w:r w:rsidRPr="00B264A2">
        <w:rPr>
          <w:b/>
          <w:lang w:val="en-IN"/>
        </w:rPr>
        <w:t xml:space="preserve">CHILD HEALTH PIP </w:t>
      </w:r>
      <w:r w:rsidR="00FF2480">
        <w:rPr>
          <w:b/>
          <w:lang w:val="en-IN"/>
        </w:rPr>
        <w:t>2021</w:t>
      </w:r>
      <w:r w:rsidR="000B2911">
        <w:rPr>
          <w:b/>
          <w:lang w:val="en-IN"/>
        </w:rPr>
        <w:t>-2</w:t>
      </w:r>
      <w:r w:rsidR="00FF2480">
        <w:rPr>
          <w:b/>
          <w:lang w:val="en-IN"/>
        </w:rPr>
        <w:t>2</w:t>
      </w:r>
    </w:p>
    <w:p w:rsidR="00A075A1" w:rsidRPr="00B264A2" w:rsidRDefault="00A075A1"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Activity:</w:t>
      </w:r>
      <w:r w:rsidR="00444094" w:rsidRPr="00B264A2">
        <w:rPr>
          <w:b/>
        </w:rPr>
        <w:t xml:space="preserve"> 2</w:t>
      </w:r>
    </w:p>
    <w:p w:rsidR="00444094"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1.3.1.2</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w:t>
      </w:r>
      <w:r w:rsidRPr="00B264A2">
        <w:rPr>
          <w:lang w:val="en-IN"/>
        </w:rPr>
        <w:t xml:space="preserve"> NBSU</w:t>
      </w:r>
    </w:p>
    <w:p w:rsidR="00DE6F06" w:rsidRPr="00B264A2"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 xml:space="preserve"> Maintenance &amp; consumable for NBSU</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Justification: </w:t>
      </w:r>
      <w:r w:rsidRPr="00B264A2">
        <w:t>Ongoing</w:t>
      </w:r>
    </w:p>
    <w:p w:rsidR="00DE6F06" w:rsidRPr="00B264A2" w:rsidRDefault="00DE6F06" w:rsidP="00F473DC">
      <w:pPr>
        <w:numPr>
          <w:ilvl w:val="0"/>
          <w:numId w:val="3"/>
        </w:numPr>
        <w:shd w:val="clear" w:color="auto" w:fill="FFFFFF" w:themeFill="background1"/>
        <w:spacing w:after="0"/>
        <w:jc w:val="both"/>
      </w:pPr>
      <w:r w:rsidRPr="00B264A2">
        <w:rPr>
          <w:b/>
        </w:rPr>
        <w:t xml:space="preserve">Deliverables: </w:t>
      </w:r>
      <w:r w:rsidR="00444094" w:rsidRPr="00B264A2">
        <w:t>Based on re</w:t>
      </w:r>
      <w:r w:rsidR="00D524C1" w:rsidRPr="00B264A2">
        <w:t>port the proposed budget @ Rs. .8</w:t>
      </w:r>
      <w:r w:rsidR="00444094" w:rsidRPr="00B264A2">
        <w:t xml:space="preserve">0 Lakhs per NBSU on need based. Since most of the NBSU </w:t>
      </w:r>
      <w:r w:rsidR="00D94A7B" w:rsidRPr="00B264A2">
        <w:t>case loads</w:t>
      </w:r>
      <w:r w:rsidR="00444094" w:rsidRPr="00B264A2">
        <w:t xml:space="preserve"> less</w:t>
      </w:r>
      <w:r w:rsidR="00203653" w:rsidRPr="00B264A2">
        <w:t>,</w:t>
      </w:r>
      <w:r w:rsidR="00444094" w:rsidRPr="00B264A2">
        <w:t xml:space="preserve"> accordingly</w:t>
      </w:r>
      <w:r w:rsidR="00203653" w:rsidRPr="00B264A2">
        <w:t xml:space="preserve"> the utilization of fund is low</w:t>
      </w:r>
      <w:r w:rsidR="00444094" w:rsidRPr="00B264A2">
        <w:t>, therefore the rate per unit is cut down as per the state specific need</w:t>
      </w:r>
      <w:r w:rsidR="00D524C1" w:rsidRPr="00B264A2">
        <w:t xml:space="preserve"> and also to meet in the state resource envelope</w:t>
      </w:r>
      <w:r w:rsidR="00444094" w:rsidRPr="00B264A2">
        <w:t>.</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No of Units:</w:t>
            </w:r>
          </w:p>
        </w:tc>
        <w:tc>
          <w:tcPr>
            <w:tcW w:w="2045" w:type="dxa"/>
          </w:tcPr>
          <w:p w:rsidR="00DE6F06" w:rsidRPr="00B264A2" w:rsidRDefault="00DE6F06" w:rsidP="00F473DC">
            <w:pPr>
              <w:shd w:val="clear" w:color="auto" w:fill="FFFFFF" w:themeFill="background1"/>
              <w:jc w:val="both"/>
              <w:rPr>
                <w:b/>
              </w:rPr>
            </w:pPr>
            <w:r w:rsidRPr="00B264A2">
              <w:rPr>
                <w:b/>
              </w:rPr>
              <w:t>Cost per unit</w:t>
            </w:r>
          </w:p>
        </w:tc>
        <w:tc>
          <w:tcPr>
            <w:tcW w:w="2254"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AA0F50">
        <w:trPr>
          <w:trHeight w:val="343"/>
        </w:trPr>
        <w:tc>
          <w:tcPr>
            <w:tcW w:w="2305" w:type="dxa"/>
          </w:tcPr>
          <w:p w:rsidR="00DE6F06" w:rsidRPr="00B264A2" w:rsidRDefault="00DE6F06" w:rsidP="00F473DC">
            <w:pPr>
              <w:shd w:val="clear" w:color="auto" w:fill="FFFFFF" w:themeFill="background1"/>
              <w:jc w:val="both"/>
              <w:rPr>
                <w:b/>
              </w:rPr>
            </w:pPr>
            <w:r w:rsidRPr="00B264A2">
              <w:rPr>
                <w:b/>
              </w:rPr>
              <w:t>1</w:t>
            </w:r>
          </w:p>
        </w:tc>
        <w:tc>
          <w:tcPr>
            <w:tcW w:w="2045" w:type="dxa"/>
          </w:tcPr>
          <w:p w:rsidR="00DE6F06" w:rsidRPr="00B264A2" w:rsidRDefault="00D524C1" w:rsidP="00F473DC">
            <w:pPr>
              <w:shd w:val="clear" w:color="auto" w:fill="FFFFFF" w:themeFill="background1"/>
              <w:jc w:val="both"/>
              <w:rPr>
                <w:b/>
              </w:rPr>
            </w:pPr>
            <w:r w:rsidRPr="00B264A2">
              <w:rPr>
                <w:b/>
              </w:rPr>
              <w:t>8</w:t>
            </w:r>
            <w:r w:rsidR="00F127DA" w:rsidRPr="00B264A2">
              <w:rPr>
                <w:b/>
              </w:rPr>
              <w:t>0000</w:t>
            </w:r>
          </w:p>
          <w:p w:rsidR="00DE6F06" w:rsidRPr="00B264A2" w:rsidRDefault="00DE6F06" w:rsidP="00F473DC">
            <w:pPr>
              <w:shd w:val="clear" w:color="auto" w:fill="FFFFFF" w:themeFill="background1"/>
              <w:jc w:val="both"/>
              <w:rPr>
                <w:b/>
              </w:rPr>
            </w:pPr>
          </w:p>
        </w:tc>
        <w:tc>
          <w:tcPr>
            <w:tcW w:w="2254" w:type="dxa"/>
          </w:tcPr>
          <w:p w:rsidR="00DE6F06" w:rsidRPr="00B264A2" w:rsidRDefault="00566C58" w:rsidP="00F473DC">
            <w:pPr>
              <w:shd w:val="clear" w:color="auto" w:fill="FFFFFF" w:themeFill="background1"/>
              <w:jc w:val="both"/>
              <w:rPr>
                <w:b/>
              </w:rPr>
            </w:pPr>
            <w:r>
              <w:rPr>
                <w:b/>
              </w:rPr>
              <w:t>80000</w:t>
            </w:r>
          </w:p>
        </w:tc>
        <w:tc>
          <w:tcPr>
            <w:tcW w:w="1918" w:type="dxa"/>
          </w:tcPr>
          <w:p w:rsidR="002637B3" w:rsidRPr="00B264A2" w:rsidRDefault="002637B3" w:rsidP="00F473DC">
            <w:pPr>
              <w:pStyle w:val="ListParagraph"/>
              <w:shd w:val="clear" w:color="auto" w:fill="FFFFFF" w:themeFill="background1"/>
              <w:jc w:val="both"/>
              <w:rPr>
                <w:lang w:val="en-IN"/>
              </w:rPr>
            </w:pPr>
            <w:r w:rsidRPr="00B264A2">
              <w:rPr>
                <w:b/>
                <w:lang w:val="en-IN"/>
              </w:rPr>
              <w:t>1.3.1.</w:t>
            </w:r>
            <w:r w:rsidR="002E4447" w:rsidRPr="00B264A2">
              <w:rPr>
                <w:b/>
                <w:lang w:val="en-IN"/>
              </w:rPr>
              <w:t>2</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229" w:type="dxa"/>
        <w:tblInd w:w="93" w:type="dxa"/>
        <w:tblLook w:val="04A0"/>
      </w:tblPr>
      <w:tblGrid>
        <w:gridCol w:w="2709"/>
        <w:gridCol w:w="2409"/>
        <w:gridCol w:w="1560"/>
        <w:gridCol w:w="2551"/>
      </w:tblGrid>
      <w:tr w:rsidR="00D524C1" w:rsidRPr="00B264A2" w:rsidTr="00D524C1">
        <w:trPr>
          <w:trHeight w:val="346"/>
        </w:trPr>
        <w:tc>
          <w:tcPr>
            <w:tcW w:w="270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2409"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Target for 2018-19</w:t>
            </w:r>
          </w:p>
        </w:tc>
        <w:tc>
          <w:tcPr>
            <w:tcW w:w="1560"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551"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Total Amount</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566C58"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1</w:t>
            </w:r>
            <w:r w:rsidR="00D524C1" w:rsidRPr="00B264A2">
              <w:rPr>
                <w:rFonts w:eastAsia="Times New Roman" w:cs="Calibri"/>
                <w:color w:val="000000"/>
                <w:lang w:val="en-IN" w:eastAsia="en-IN"/>
              </w:rPr>
              <w:t>. Mon</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1</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Grand Total</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566C58"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r w:rsidR="00566C58">
              <w:rPr>
                <w:rFonts w:eastAsia="Times New Roman" w:cs="Calibri"/>
                <w:color w:val="000000"/>
                <w:lang w:val="en-IN" w:eastAsia="en-IN"/>
              </w:rPr>
              <w:t xml:space="preserve">       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566C58"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80000</w:t>
            </w:r>
          </w:p>
        </w:tc>
      </w:tr>
    </w:tbl>
    <w:p w:rsidR="00D524C1" w:rsidRPr="00B264A2" w:rsidRDefault="00D524C1"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lang w:val="en-IN"/>
        </w:rPr>
      </w:pPr>
      <w:r w:rsidRPr="00B264A2">
        <w:rPr>
          <w:b/>
        </w:rPr>
        <w:t>Activity:</w:t>
      </w:r>
      <w:r w:rsidR="0006702B" w:rsidRPr="00B264A2">
        <w:rPr>
          <w:b/>
        </w:rPr>
        <w:t xml:space="preserve"> </w:t>
      </w:r>
      <w:r w:rsidR="00DF1C63" w:rsidRPr="00B264A2">
        <w:rPr>
          <w:b/>
        </w:rPr>
        <w:t>3</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60230A" w:rsidRPr="00B264A2">
        <w:rPr>
          <w:b/>
          <w:lang w:val="en-IN"/>
        </w:rPr>
        <w:t>1.3.1.3</w:t>
      </w:r>
    </w:p>
    <w:p w:rsidR="00DE6F06" w:rsidRPr="00B264A2" w:rsidRDefault="00DE6F06" w:rsidP="00F473DC">
      <w:pPr>
        <w:pStyle w:val="ListParagraph"/>
        <w:numPr>
          <w:ilvl w:val="0"/>
          <w:numId w:val="3"/>
        </w:numPr>
        <w:shd w:val="clear" w:color="auto" w:fill="FFFFFF" w:themeFill="background1"/>
        <w:spacing w:after="0"/>
        <w:jc w:val="both"/>
      </w:pPr>
      <w:r w:rsidRPr="00B264A2">
        <w:rPr>
          <w:b/>
        </w:rPr>
        <w:t>Activity Proposed</w:t>
      </w:r>
      <w:r w:rsidRPr="00B264A2">
        <w:t>:  Recurrent cost of NBCC</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Name of the Activity:</w:t>
      </w:r>
      <w:r w:rsidRPr="00B264A2">
        <w:tab/>
      </w:r>
      <w:r w:rsidRPr="00B264A2">
        <w:rPr>
          <w:lang w:val="en-IN"/>
        </w:rPr>
        <w:t>Maintenance&amp; consumable for NBCC</w:t>
      </w:r>
    </w:p>
    <w:p w:rsidR="00DE6F06" w:rsidRPr="00B264A2" w:rsidRDefault="00DE6F06" w:rsidP="00F473DC">
      <w:pPr>
        <w:numPr>
          <w:ilvl w:val="0"/>
          <w:numId w:val="3"/>
        </w:numPr>
        <w:shd w:val="clear" w:color="auto" w:fill="FFFFFF" w:themeFill="background1"/>
        <w:spacing w:after="0"/>
        <w:jc w:val="both"/>
        <w:rPr>
          <w:b/>
        </w:rPr>
      </w:pPr>
      <w:r w:rsidRPr="00B264A2">
        <w:rPr>
          <w:b/>
        </w:rPr>
        <w:t>Justification:</w:t>
      </w:r>
      <w:r w:rsidRPr="00B264A2">
        <w:tab/>
        <w:t>On going</w:t>
      </w:r>
      <w:r w:rsidR="00D524C1" w:rsidRPr="00B264A2">
        <w:t xml:space="preserve"> activity, since the state resource envelope is limit</w:t>
      </w:r>
      <w:r w:rsidR="00811EAA" w:rsidRPr="00B264A2">
        <w:t>ed, therefore the budget per NBCC is cut down @Rs. 10000/NBCC for GoI consideration and approval.</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Deliverables: </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65"/>
        <w:gridCol w:w="1843"/>
        <w:gridCol w:w="2396"/>
        <w:gridCol w:w="1918"/>
      </w:tblGrid>
      <w:tr w:rsidR="00DE6F06" w:rsidRPr="00B264A2" w:rsidTr="00AA0F50">
        <w:tc>
          <w:tcPr>
            <w:tcW w:w="2365" w:type="dxa"/>
          </w:tcPr>
          <w:p w:rsidR="00DE6F06" w:rsidRPr="00B264A2" w:rsidRDefault="00DE6F06" w:rsidP="00F473DC">
            <w:pPr>
              <w:shd w:val="clear" w:color="auto" w:fill="FFFFFF" w:themeFill="background1"/>
              <w:jc w:val="both"/>
              <w:rPr>
                <w:b/>
              </w:rPr>
            </w:pPr>
            <w:r w:rsidRPr="00B264A2">
              <w:rPr>
                <w:b/>
              </w:rPr>
              <w:t>No. of Units:</w:t>
            </w:r>
          </w:p>
        </w:tc>
        <w:tc>
          <w:tcPr>
            <w:tcW w:w="1843" w:type="dxa"/>
          </w:tcPr>
          <w:p w:rsidR="00DE6F06" w:rsidRPr="00B264A2" w:rsidRDefault="00DE6F06" w:rsidP="00F473DC">
            <w:pPr>
              <w:shd w:val="clear" w:color="auto" w:fill="FFFFFF" w:themeFill="background1"/>
              <w:jc w:val="both"/>
              <w:rPr>
                <w:b/>
              </w:rPr>
            </w:pPr>
            <w:r w:rsidRPr="00B264A2">
              <w:rPr>
                <w:b/>
              </w:rPr>
              <w:t>Cost per unit</w:t>
            </w:r>
          </w:p>
        </w:tc>
        <w:tc>
          <w:tcPr>
            <w:tcW w:w="2396"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1D54E9">
        <w:trPr>
          <w:trHeight w:val="175"/>
        </w:trPr>
        <w:tc>
          <w:tcPr>
            <w:tcW w:w="2365" w:type="dxa"/>
          </w:tcPr>
          <w:p w:rsidR="00DE6F06" w:rsidRPr="00B264A2" w:rsidRDefault="00FB0DC1" w:rsidP="00F473DC">
            <w:pPr>
              <w:shd w:val="clear" w:color="auto" w:fill="FFFFFF" w:themeFill="background1"/>
              <w:jc w:val="both"/>
              <w:rPr>
                <w:b/>
              </w:rPr>
            </w:pPr>
            <w:r>
              <w:rPr>
                <w:b/>
              </w:rPr>
              <w:t>13</w:t>
            </w:r>
          </w:p>
        </w:tc>
        <w:tc>
          <w:tcPr>
            <w:tcW w:w="1843" w:type="dxa"/>
          </w:tcPr>
          <w:p w:rsidR="00DE6F06" w:rsidRPr="00B264A2" w:rsidRDefault="00D524C1" w:rsidP="00F473DC">
            <w:pPr>
              <w:shd w:val="clear" w:color="auto" w:fill="FFFFFF" w:themeFill="background1"/>
              <w:jc w:val="both"/>
              <w:rPr>
                <w:b/>
              </w:rPr>
            </w:pPr>
            <w:r w:rsidRPr="00B264A2">
              <w:rPr>
                <w:b/>
              </w:rPr>
              <w:t>Rs. 1</w:t>
            </w:r>
            <w:r w:rsidR="00DE6F06" w:rsidRPr="00B264A2">
              <w:rPr>
                <w:b/>
              </w:rPr>
              <w:t>0000/-</w:t>
            </w:r>
          </w:p>
        </w:tc>
        <w:tc>
          <w:tcPr>
            <w:tcW w:w="2396" w:type="dxa"/>
          </w:tcPr>
          <w:p w:rsidR="00DE6F06" w:rsidRPr="00B264A2" w:rsidRDefault="00FB0DC1" w:rsidP="00F473DC">
            <w:pPr>
              <w:shd w:val="clear" w:color="auto" w:fill="FFFFFF" w:themeFill="background1"/>
              <w:jc w:val="both"/>
              <w:rPr>
                <w:b/>
              </w:rPr>
            </w:pPr>
            <w:r w:rsidRPr="00B264A2">
              <w:rPr>
                <w:b/>
              </w:rPr>
              <w:t>Rs. 1</w:t>
            </w:r>
            <w:r>
              <w:rPr>
                <w:b/>
              </w:rPr>
              <w:t>30000</w:t>
            </w:r>
            <w:r w:rsidRPr="00B264A2">
              <w:rPr>
                <w:b/>
              </w:rPr>
              <w:t>-</w:t>
            </w:r>
          </w:p>
        </w:tc>
        <w:tc>
          <w:tcPr>
            <w:tcW w:w="1918" w:type="dxa"/>
          </w:tcPr>
          <w:p w:rsidR="002637B3" w:rsidRPr="00B264A2" w:rsidRDefault="002637B3" w:rsidP="00F473DC">
            <w:pPr>
              <w:shd w:val="clear" w:color="auto" w:fill="FFFFFF" w:themeFill="background1"/>
              <w:jc w:val="center"/>
              <w:rPr>
                <w:lang w:val="en-IN"/>
              </w:rPr>
            </w:pPr>
            <w:r w:rsidRPr="00B264A2">
              <w:rPr>
                <w:b/>
                <w:lang w:val="en-IN"/>
              </w:rPr>
              <w:t>1.3.1.</w:t>
            </w:r>
            <w:r w:rsidR="003622EA" w:rsidRPr="00B264A2">
              <w:rPr>
                <w:b/>
                <w:lang w:val="en-IN"/>
              </w:rPr>
              <w:t>3</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087" w:type="dxa"/>
        <w:tblInd w:w="93" w:type="dxa"/>
        <w:tblLook w:val="04A0"/>
      </w:tblPr>
      <w:tblGrid>
        <w:gridCol w:w="2992"/>
        <w:gridCol w:w="1559"/>
        <w:gridCol w:w="1701"/>
        <w:gridCol w:w="2835"/>
      </w:tblGrid>
      <w:tr w:rsidR="00D524C1" w:rsidRPr="00B264A2" w:rsidTr="00D524C1">
        <w:trPr>
          <w:trHeight w:val="315"/>
        </w:trPr>
        <w:tc>
          <w:tcPr>
            <w:tcW w:w="2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60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Proposed Amount for 20</w:t>
            </w:r>
            <w:r w:rsidR="003C1A88">
              <w:rPr>
                <w:rFonts w:eastAsia="Times New Roman" w:cs="Calibri"/>
                <w:b/>
                <w:bCs/>
                <w:color w:val="000000"/>
                <w:lang w:val="en-IN" w:eastAsia="en-IN"/>
              </w:rPr>
              <w:t>20-21</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r w:rsidR="005D777B">
              <w:rPr>
                <w:rFonts w:eastAsia="Times New Roman" w:cs="Calibri"/>
                <w:color w:val="000000"/>
                <w:lang w:val="en-IN" w:eastAsia="en-IN"/>
              </w:rPr>
              <w:t>Name of HU</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Block</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Total Cost in Rs.</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E468B7"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DH MON</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MON</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E468B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71766E">
        <w:trPr>
          <w:trHeight w:val="349"/>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Aboi CHC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ABOI-CHEN</w:t>
            </w:r>
          </w:p>
        </w:tc>
        <w:tc>
          <w:tcPr>
            <w:tcW w:w="1701"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E468B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Langmeang SC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ABOI-CHEN</w:t>
            </w:r>
          </w:p>
        </w:tc>
        <w:tc>
          <w:tcPr>
            <w:tcW w:w="1701"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E468B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Tobu CHC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TOBU</w:t>
            </w:r>
          </w:p>
        </w:tc>
        <w:tc>
          <w:tcPr>
            <w:tcW w:w="1701"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E468B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Changlangshu PHC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TOBU</w:t>
            </w: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rsidRPr="00CD1075">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Mopong PHC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TOBU</w:t>
            </w: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rsidRPr="00CD1075">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Phomching PHC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PHOMCHING</w:t>
            </w: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rsidRPr="00CD1075">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Tang PHC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PHOMCHING</w:t>
            </w: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rsidRPr="00CD1075">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S/Chingnyu SC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PHOMCHING</w:t>
            </w: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rsidRPr="00CD1075">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Wakching PHC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WAKCHING</w:t>
            </w: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rsidRPr="00CD1075">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Naginimora PHC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WAKCHING</w:t>
            </w: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rsidRPr="00CD1075">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Tizit PHC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Default="00E468B7"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TIZIT</w:t>
            </w:r>
          </w:p>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rsidRPr="00CD1075">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rsidP="00E468B7">
            <w:pPr>
              <w:rPr>
                <w:color w:val="000000"/>
              </w:rPr>
            </w:pPr>
            <w:r>
              <w:rPr>
                <w:color w:val="000000"/>
              </w:rPr>
              <w:t>Oting PHC</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E468B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TIZIT</w:t>
            </w: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rsidRPr="00CD1075">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r>
      <w:tr w:rsidR="00E468B7" w:rsidRPr="00B264A2" w:rsidTr="00E468B7">
        <w:trPr>
          <w:trHeight w:val="315"/>
        </w:trPr>
        <w:tc>
          <w:tcPr>
            <w:tcW w:w="2992" w:type="dxa"/>
            <w:tcBorders>
              <w:top w:val="nil"/>
              <w:left w:val="single" w:sz="8" w:space="0" w:color="auto"/>
              <w:bottom w:val="single" w:sz="8" w:space="0" w:color="auto"/>
              <w:right w:val="single" w:sz="8" w:space="0" w:color="auto"/>
            </w:tcBorders>
            <w:shd w:val="clear" w:color="auto" w:fill="auto"/>
            <w:noWrap/>
            <w:vAlign w:val="center"/>
            <w:hideMark/>
          </w:tcPr>
          <w:p w:rsidR="00E468B7" w:rsidRDefault="00E468B7">
            <w:pPr>
              <w:rPr>
                <w:color w:val="000000"/>
              </w:rPr>
            </w:pPr>
            <w:r>
              <w:rPr>
                <w:color w:val="000000"/>
              </w:rPr>
              <w:t>TOTAL</w:t>
            </w:r>
          </w:p>
        </w:tc>
        <w:tc>
          <w:tcPr>
            <w:tcW w:w="1559"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hideMark/>
          </w:tcPr>
          <w:p w:rsidR="00E468B7" w:rsidRDefault="00E468B7" w:rsidP="00E468B7">
            <w:pPr>
              <w:jc w:val="center"/>
            </w:pPr>
            <w:r>
              <w:t>1,30,000/-</w:t>
            </w:r>
          </w:p>
        </w:tc>
        <w:tc>
          <w:tcPr>
            <w:tcW w:w="2835" w:type="dxa"/>
            <w:tcBorders>
              <w:top w:val="nil"/>
              <w:left w:val="nil"/>
              <w:bottom w:val="single" w:sz="8" w:space="0" w:color="auto"/>
              <w:right w:val="single" w:sz="8" w:space="0" w:color="auto"/>
            </w:tcBorders>
            <w:shd w:val="clear" w:color="auto" w:fill="auto"/>
            <w:noWrap/>
            <w:vAlign w:val="bottom"/>
            <w:hideMark/>
          </w:tcPr>
          <w:p w:rsidR="00E468B7" w:rsidRPr="00B264A2" w:rsidRDefault="00E468B7" w:rsidP="00F473DC">
            <w:pPr>
              <w:shd w:val="clear" w:color="auto" w:fill="FFFFFF" w:themeFill="background1"/>
              <w:spacing w:after="0" w:line="240" w:lineRule="auto"/>
              <w:jc w:val="center"/>
              <w:rPr>
                <w:rFonts w:eastAsia="Times New Roman" w:cs="Calibri"/>
                <w:color w:val="000000"/>
                <w:lang w:val="en-IN" w:eastAsia="en-IN"/>
              </w:rPr>
            </w:pPr>
            <w:r>
              <w:t>1,30,000/-</w:t>
            </w:r>
          </w:p>
        </w:tc>
      </w:tr>
    </w:tbl>
    <w:p w:rsidR="00413ED9" w:rsidRPr="00B264A2" w:rsidRDefault="00413ED9"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lastRenderedPageBreak/>
        <w:t>Activity:: 5</w:t>
      </w:r>
    </w:p>
    <w:p w:rsidR="0008439C" w:rsidRPr="00B264A2" w:rsidRDefault="0008439C" w:rsidP="00F473DC">
      <w:pPr>
        <w:pStyle w:val="ListParagraph"/>
        <w:numPr>
          <w:ilvl w:val="0"/>
          <w:numId w:val="6"/>
        </w:numPr>
        <w:shd w:val="clear" w:color="auto" w:fill="FFFFFF" w:themeFill="background1"/>
        <w:spacing w:after="0"/>
        <w:jc w:val="both"/>
        <w:rPr>
          <w:lang w:val="en-IN"/>
        </w:rPr>
      </w:pPr>
      <w:r w:rsidRPr="00B264A2">
        <w:rPr>
          <w:b/>
          <w:lang w:val="en-IN"/>
        </w:rPr>
        <w:t>FMR Code: 3.1.1.1.6</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Activity Proposed</w:t>
      </w:r>
      <w:r w:rsidRPr="00B264A2">
        <w:t>:  National Deworming Day (NDD)</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 xml:space="preserve">Name of the Activity: </w:t>
      </w:r>
      <w:r w:rsidRPr="00B264A2">
        <w:t>Incentive for ASHA for mobilizing and ensuring every eligible child (1to19 yrs out of school and non-enrolled) is administered Albendazole during NDD.</w:t>
      </w:r>
    </w:p>
    <w:p w:rsidR="00F819E3" w:rsidRPr="00F819E3" w:rsidRDefault="0008439C" w:rsidP="00F473DC">
      <w:pPr>
        <w:numPr>
          <w:ilvl w:val="0"/>
          <w:numId w:val="1"/>
        </w:numPr>
        <w:shd w:val="clear" w:color="auto" w:fill="FFFFFF" w:themeFill="background1"/>
        <w:spacing w:after="0"/>
        <w:jc w:val="both"/>
        <w:rPr>
          <w:b/>
        </w:rPr>
      </w:pPr>
      <w:r w:rsidRPr="00F819E3">
        <w:rPr>
          <w:b/>
        </w:rPr>
        <w:t xml:space="preserve">Justification: </w:t>
      </w:r>
      <w:r w:rsidRPr="00B264A2">
        <w:t xml:space="preserve"> Ongoing activity. </w:t>
      </w:r>
    </w:p>
    <w:p w:rsidR="0008439C" w:rsidRPr="00B264A2" w:rsidRDefault="0008439C" w:rsidP="00F473DC">
      <w:pPr>
        <w:numPr>
          <w:ilvl w:val="0"/>
          <w:numId w:val="1"/>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1903"/>
        <w:gridCol w:w="2396"/>
        <w:gridCol w:w="1918"/>
      </w:tblGrid>
      <w:tr w:rsidR="0008439C" w:rsidRPr="00B264A2" w:rsidTr="0008439C">
        <w:tc>
          <w:tcPr>
            <w:tcW w:w="2305"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No of Units:</w:t>
            </w:r>
          </w:p>
        </w:tc>
        <w:tc>
          <w:tcPr>
            <w:tcW w:w="1903"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Cost per unit</w:t>
            </w:r>
          </w:p>
        </w:tc>
        <w:tc>
          <w:tcPr>
            <w:tcW w:w="2396"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c>
          <w:tcPr>
            <w:tcW w:w="2305" w:type="dxa"/>
            <w:tcBorders>
              <w:top w:val="single" w:sz="4" w:space="0" w:color="auto"/>
              <w:left w:val="single" w:sz="4" w:space="0" w:color="auto"/>
              <w:bottom w:val="single" w:sz="4" w:space="0" w:color="auto"/>
              <w:right w:val="single" w:sz="4" w:space="0" w:color="auto"/>
            </w:tcBorders>
          </w:tcPr>
          <w:p w:rsidR="0008439C" w:rsidRPr="00B264A2" w:rsidRDefault="0071766E" w:rsidP="00F473DC">
            <w:pPr>
              <w:shd w:val="clear" w:color="auto" w:fill="FFFFFF" w:themeFill="background1"/>
              <w:jc w:val="both"/>
              <w:rPr>
                <w:b/>
              </w:rPr>
            </w:pPr>
            <w:r>
              <w:rPr>
                <w:b/>
              </w:rPr>
              <w:t>288</w:t>
            </w:r>
          </w:p>
        </w:tc>
        <w:tc>
          <w:tcPr>
            <w:tcW w:w="1903"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200 per ASHAs</w:t>
            </w:r>
          </w:p>
        </w:tc>
        <w:tc>
          <w:tcPr>
            <w:tcW w:w="2396" w:type="dxa"/>
            <w:tcBorders>
              <w:top w:val="single" w:sz="4" w:space="0" w:color="auto"/>
              <w:left w:val="single" w:sz="4" w:space="0" w:color="auto"/>
              <w:bottom w:val="single" w:sz="4" w:space="0" w:color="auto"/>
              <w:right w:val="single" w:sz="4" w:space="0" w:color="auto"/>
            </w:tcBorders>
          </w:tcPr>
          <w:p w:rsidR="0008439C" w:rsidRPr="00B264A2" w:rsidRDefault="0071766E" w:rsidP="00F473DC">
            <w:pPr>
              <w:shd w:val="clear" w:color="auto" w:fill="FFFFFF" w:themeFill="background1"/>
              <w:jc w:val="both"/>
              <w:rPr>
                <w:b/>
              </w:rPr>
            </w:pPr>
            <w:r>
              <w:rPr>
                <w:b/>
              </w:rPr>
              <w:t>57,000/-</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3.1.1.1.6</w:t>
            </w:r>
          </w:p>
        </w:tc>
      </w:tr>
    </w:tbl>
    <w:p w:rsidR="0008439C" w:rsidRPr="00B264A2" w:rsidRDefault="0008439C" w:rsidP="00F473DC">
      <w:pPr>
        <w:shd w:val="clear" w:color="auto" w:fill="FFFFFF" w:themeFill="background1"/>
        <w:spacing w:after="0"/>
        <w:jc w:val="both"/>
      </w:pPr>
      <w:r w:rsidRPr="00B264A2">
        <w:t xml:space="preserve">Table A: Budget </w:t>
      </w:r>
      <w:r w:rsidR="0071766E">
        <w:t>for ASHA incentive for NDD 20</w:t>
      </w:r>
      <w:r w:rsidRPr="00B264A2">
        <w:t>20</w:t>
      </w:r>
      <w:r w:rsidR="0071766E">
        <w:t>-2020</w:t>
      </w:r>
    </w:p>
    <w:tbl>
      <w:tblPr>
        <w:tblW w:w="9087" w:type="dxa"/>
        <w:tblInd w:w="93" w:type="dxa"/>
        <w:tblLook w:val="04A0"/>
      </w:tblPr>
      <w:tblGrid>
        <w:gridCol w:w="416"/>
        <w:gridCol w:w="2009"/>
        <w:gridCol w:w="1276"/>
        <w:gridCol w:w="1559"/>
        <w:gridCol w:w="1985"/>
        <w:gridCol w:w="1842"/>
      </w:tblGrid>
      <w:tr w:rsidR="0008439C" w:rsidRPr="00B264A2" w:rsidTr="0008439C">
        <w:trPr>
          <w:trHeight w:val="51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3544" w:type="dxa"/>
            <w:gridSpan w:val="2"/>
            <w:tcBorders>
              <w:top w:val="single" w:sz="8" w:space="0" w:color="auto"/>
              <w:left w:val="nil"/>
              <w:bottom w:val="single" w:sz="8" w:space="0" w:color="auto"/>
              <w:right w:val="single" w:sz="8" w:space="0" w:color="000000"/>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1050"/>
        </w:trPr>
        <w:tc>
          <w:tcPr>
            <w:tcW w:w="41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009"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55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Aug 20</w:t>
            </w:r>
            <w:r w:rsidR="00F819E3">
              <w:rPr>
                <w:rFonts w:ascii="Times New Roman" w:eastAsia="Times New Roman" w:hAnsi="Times New Roman" w:cs="Times New Roman"/>
                <w:b/>
                <w:bCs/>
                <w:color w:val="000000"/>
                <w:sz w:val="20"/>
                <w:szCs w:val="20"/>
                <w:lang w:val="en-IN" w:eastAsia="en-IN"/>
              </w:rPr>
              <w:t>20</w:t>
            </w:r>
            <w:r w:rsidRPr="00B264A2">
              <w:rPr>
                <w:rFonts w:ascii="Times New Roman" w:eastAsia="Times New Roman" w:hAnsi="Times New Roman" w:cs="Times New Roman"/>
                <w:b/>
                <w:bCs/>
                <w:color w:val="000000"/>
                <w:sz w:val="20"/>
                <w:szCs w:val="20"/>
                <w:lang w:val="en-IN" w:eastAsia="en-IN"/>
              </w:rPr>
              <w:t xml:space="preserve"> @ Rs. 100/</w:t>
            </w:r>
          </w:p>
        </w:tc>
        <w:tc>
          <w:tcPr>
            <w:tcW w:w="1985" w:type="dxa"/>
            <w:tcBorders>
              <w:top w:val="nil"/>
              <w:left w:val="nil"/>
              <w:bottom w:val="single" w:sz="8" w:space="0" w:color="auto"/>
              <w:right w:val="single" w:sz="8" w:space="0" w:color="auto"/>
            </w:tcBorders>
            <w:shd w:val="clear" w:color="000000" w:fill="FFFFFF"/>
            <w:vAlign w:val="bottom"/>
            <w:hideMark/>
          </w:tcPr>
          <w:p w:rsidR="0008439C" w:rsidRPr="00B264A2" w:rsidRDefault="00F819E3"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Pr>
                <w:rFonts w:ascii="Times New Roman" w:eastAsia="Times New Roman" w:hAnsi="Times New Roman" w:cs="Times New Roman"/>
                <w:b/>
                <w:bCs/>
                <w:color w:val="000000"/>
                <w:sz w:val="20"/>
                <w:szCs w:val="20"/>
                <w:lang w:val="en-IN" w:eastAsia="en-IN"/>
              </w:rPr>
              <w:t>Feb 2021</w:t>
            </w:r>
            <w:r w:rsidR="0008439C" w:rsidRPr="00B264A2">
              <w:rPr>
                <w:rFonts w:ascii="Times New Roman" w:eastAsia="Times New Roman" w:hAnsi="Times New Roman" w:cs="Times New Roman"/>
                <w:b/>
                <w:bCs/>
                <w:color w:val="000000"/>
                <w:sz w:val="20"/>
                <w:szCs w:val="20"/>
                <w:lang w:val="en-IN" w:eastAsia="en-IN"/>
              </w:rPr>
              <w:t xml:space="preserve"> @Rs. 100/</w:t>
            </w: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276"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18"/>
                <w:szCs w:val="18"/>
                <w:lang w:val="en-IN" w:eastAsia="en-IN"/>
              </w:rPr>
            </w:pPr>
            <w:r w:rsidRPr="00B264A2">
              <w:rPr>
                <w:rFonts w:ascii="Times New Roman" w:eastAsia="Times New Roman" w:hAnsi="Times New Roman" w:cs="Times New Roman"/>
                <w:b/>
                <w:bCs/>
                <w:color w:val="000000"/>
                <w:sz w:val="18"/>
                <w:szCs w:val="18"/>
                <w:lang w:val="en-IN" w:eastAsia="en-IN"/>
              </w:rPr>
              <w:t>A</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C</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 + C x A)</w:t>
            </w:r>
          </w:p>
        </w:tc>
      </w:tr>
      <w:tr w:rsidR="0008439C"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FB0DC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Mon</w:t>
            </w:r>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FB0DC1"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288</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FB0DC1"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57600/-</w:t>
            </w:r>
          </w:p>
        </w:tc>
      </w:tr>
      <w:tr w:rsidR="0008439C"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p>
        </w:tc>
        <w:tc>
          <w:tcPr>
            <w:tcW w:w="3544" w:type="dxa"/>
            <w:gridSpan w:val="2"/>
            <w:tcBorders>
              <w:top w:val="single" w:sz="8" w:space="0" w:color="auto"/>
              <w:left w:val="single" w:sz="8" w:space="0" w:color="auto"/>
              <w:bottom w:val="single" w:sz="8" w:space="0" w:color="auto"/>
              <w:right w:val="single" w:sz="8" w:space="0" w:color="000000"/>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FB0DC1"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eastAsia="en-IN"/>
              </w:rPr>
              <w:t>57600/-</w:t>
            </w:r>
          </w:p>
        </w:tc>
      </w:tr>
    </w:tbl>
    <w:p w:rsidR="0008439C" w:rsidRPr="00B264A2" w:rsidRDefault="0008439C"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 7</w:t>
      </w:r>
    </w:p>
    <w:p w:rsidR="0008439C" w:rsidRPr="00B264A2" w:rsidRDefault="0008439C" w:rsidP="00F473DC">
      <w:pPr>
        <w:pStyle w:val="ListParagraph"/>
        <w:numPr>
          <w:ilvl w:val="0"/>
          <w:numId w:val="3"/>
        </w:numPr>
        <w:shd w:val="clear" w:color="auto" w:fill="FFFFFF" w:themeFill="background1"/>
        <w:spacing w:after="0"/>
        <w:jc w:val="both"/>
        <w:rPr>
          <w:b/>
          <w:lang w:val="en-IN"/>
        </w:rPr>
      </w:pPr>
      <w:r w:rsidRPr="00B264A2">
        <w:rPr>
          <w:b/>
          <w:lang w:val="en-IN"/>
        </w:rPr>
        <w:t>FMR Code: 3.1.1.1.7</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Name of the Activity:</w:t>
      </w:r>
      <w:r w:rsidR="007E5175">
        <w:tab/>
        <w:t>ASHA incentive on IDCF 2020</w:t>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proposed amount is for th</w:t>
      </w:r>
      <w:r w:rsidR="007E5175">
        <w:t>e incentive to ASHA for IDCF 2020</w:t>
      </w:r>
    </w:p>
    <w:p w:rsidR="0008439C" w:rsidRPr="00B264A2" w:rsidRDefault="0008439C"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08439C" w:rsidRPr="00B264A2" w:rsidTr="0008439C">
        <w:tc>
          <w:tcPr>
            <w:tcW w:w="2308" w:type="dxa"/>
          </w:tcPr>
          <w:p w:rsidR="0008439C" w:rsidRPr="00B264A2" w:rsidRDefault="0008439C" w:rsidP="00F473DC">
            <w:pPr>
              <w:shd w:val="clear" w:color="auto" w:fill="FFFFFF" w:themeFill="background1"/>
              <w:jc w:val="both"/>
              <w:rPr>
                <w:b/>
              </w:rPr>
            </w:pPr>
            <w:r w:rsidRPr="00B264A2">
              <w:rPr>
                <w:b/>
              </w:rPr>
              <w:t>No. of Units:</w:t>
            </w:r>
          </w:p>
        </w:tc>
        <w:tc>
          <w:tcPr>
            <w:tcW w:w="1758" w:type="dxa"/>
          </w:tcPr>
          <w:p w:rsidR="0008439C" w:rsidRPr="00B264A2" w:rsidRDefault="0008439C" w:rsidP="00F473DC">
            <w:pPr>
              <w:shd w:val="clear" w:color="auto" w:fill="FFFFFF" w:themeFill="background1"/>
              <w:jc w:val="both"/>
              <w:rPr>
                <w:b/>
              </w:rPr>
            </w:pPr>
            <w:r w:rsidRPr="00B264A2">
              <w:rPr>
                <w:b/>
              </w:rPr>
              <w:t>Cost per unit</w:t>
            </w:r>
          </w:p>
        </w:tc>
        <w:tc>
          <w:tcPr>
            <w:tcW w:w="2539" w:type="dxa"/>
          </w:tcPr>
          <w:p w:rsidR="0008439C" w:rsidRPr="00B264A2" w:rsidRDefault="0008439C" w:rsidP="00F473DC">
            <w:pPr>
              <w:shd w:val="clear" w:color="auto" w:fill="FFFFFF" w:themeFill="background1"/>
              <w:jc w:val="both"/>
              <w:rPr>
                <w:b/>
              </w:rPr>
            </w:pPr>
            <w:r w:rsidRPr="00B264A2">
              <w:rPr>
                <w:b/>
              </w:rPr>
              <w:t>Total Cost(in Lakhs)</w:t>
            </w:r>
          </w:p>
        </w:tc>
        <w:tc>
          <w:tcPr>
            <w:tcW w:w="1917" w:type="dxa"/>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rPr>
          <w:trHeight w:val="325"/>
        </w:trPr>
        <w:tc>
          <w:tcPr>
            <w:tcW w:w="2308" w:type="dxa"/>
          </w:tcPr>
          <w:p w:rsidR="0008439C" w:rsidRPr="00B264A2" w:rsidRDefault="00FB0DC1" w:rsidP="00F473DC">
            <w:pPr>
              <w:shd w:val="clear" w:color="auto" w:fill="FFFFFF" w:themeFill="background1"/>
              <w:jc w:val="both"/>
              <w:rPr>
                <w:b/>
              </w:rPr>
            </w:pPr>
            <w:r>
              <w:rPr>
                <w:b/>
              </w:rPr>
              <w:lastRenderedPageBreak/>
              <w:t>288</w:t>
            </w:r>
          </w:p>
        </w:tc>
        <w:tc>
          <w:tcPr>
            <w:tcW w:w="1758" w:type="dxa"/>
          </w:tcPr>
          <w:p w:rsidR="0008439C" w:rsidRPr="00B264A2" w:rsidRDefault="0008439C" w:rsidP="00F473DC">
            <w:pPr>
              <w:shd w:val="clear" w:color="auto" w:fill="FFFFFF" w:themeFill="background1"/>
              <w:jc w:val="both"/>
              <w:rPr>
                <w:b/>
              </w:rPr>
            </w:pPr>
            <w:r w:rsidRPr="00B264A2">
              <w:rPr>
                <w:b/>
              </w:rPr>
              <w:t>100</w:t>
            </w:r>
          </w:p>
        </w:tc>
        <w:tc>
          <w:tcPr>
            <w:tcW w:w="2539" w:type="dxa"/>
          </w:tcPr>
          <w:p w:rsidR="0008439C" w:rsidRPr="00B264A2" w:rsidRDefault="0008439C" w:rsidP="00F473DC">
            <w:pPr>
              <w:shd w:val="clear" w:color="auto" w:fill="FFFFFF" w:themeFill="background1"/>
              <w:jc w:val="both"/>
              <w:rPr>
                <w:b/>
              </w:rPr>
            </w:pPr>
            <w:r w:rsidRPr="00B264A2">
              <w:rPr>
                <w:b/>
              </w:rPr>
              <w:t>1.992</w:t>
            </w:r>
          </w:p>
        </w:tc>
        <w:tc>
          <w:tcPr>
            <w:tcW w:w="1917" w:type="dxa"/>
          </w:tcPr>
          <w:p w:rsidR="0008439C" w:rsidRPr="00B264A2" w:rsidRDefault="0008439C" w:rsidP="00F473DC">
            <w:pPr>
              <w:shd w:val="clear" w:color="auto" w:fill="FFFFFF" w:themeFill="background1"/>
              <w:jc w:val="both"/>
              <w:rPr>
                <w:b/>
              </w:rPr>
            </w:pPr>
            <w:r w:rsidRPr="00B264A2">
              <w:rPr>
                <w:b/>
              </w:rPr>
              <w:t>3.1.1.1.7</w:t>
            </w:r>
          </w:p>
        </w:tc>
      </w:tr>
    </w:tbl>
    <w:p w:rsidR="0008439C" w:rsidRPr="00B264A2" w:rsidRDefault="0008439C" w:rsidP="00F473DC">
      <w:pPr>
        <w:shd w:val="clear" w:color="auto" w:fill="FFFFFF" w:themeFill="background1"/>
        <w:spacing w:after="0"/>
        <w:jc w:val="both"/>
      </w:pPr>
    </w:p>
    <w:p w:rsidR="0008439C" w:rsidRPr="00B264A2" w:rsidRDefault="0008439C" w:rsidP="00F473DC">
      <w:pPr>
        <w:shd w:val="clear" w:color="auto" w:fill="FFFFFF" w:themeFill="background1"/>
        <w:spacing w:after="0"/>
        <w:jc w:val="both"/>
      </w:pPr>
      <w:r w:rsidRPr="00B264A2">
        <w:t>Table A: Budget for ASHA incentive for IDCF 2019</w:t>
      </w:r>
    </w:p>
    <w:tbl>
      <w:tblPr>
        <w:tblW w:w="8946" w:type="dxa"/>
        <w:tblInd w:w="93" w:type="dxa"/>
        <w:tblLook w:val="04A0"/>
      </w:tblPr>
      <w:tblGrid>
        <w:gridCol w:w="535"/>
        <w:gridCol w:w="2457"/>
        <w:gridCol w:w="1843"/>
        <w:gridCol w:w="1843"/>
        <w:gridCol w:w="2268"/>
      </w:tblGrid>
      <w:tr w:rsidR="0008439C" w:rsidRPr="00B264A2" w:rsidTr="0008439C">
        <w:trPr>
          <w:trHeight w:val="510"/>
        </w:trPr>
        <w:tc>
          <w:tcPr>
            <w:tcW w:w="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273"/>
        </w:trPr>
        <w:tc>
          <w:tcPr>
            <w:tcW w:w="535"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For ORS @ Rs 100/ASHA</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A</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 + C x A)</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5</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Mon</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71766E"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288</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71766E"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28,800/-</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71766E"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288</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71766E"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Pr>
                <w:rFonts w:ascii="Times New Roman" w:eastAsia="Times New Roman" w:hAnsi="Times New Roman" w:cs="Times New Roman"/>
                <w:b/>
                <w:bCs/>
                <w:color w:val="000000"/>
                <w:sz w:val="20"/>
                <w:szCs w:val="20"/>
                <w:lang w:val="en-IN" w:eastAsia="en-IN"/>
              </w:rPr>
              <w:t>100</w:t>
            </w:r>
            <w:r w:rsidR="0008439C" w:rsidRPr="00B264A2">
              <w:rPr>
                <w:rFonts w:ascii="Times New Roman" w:eastAsia="Times New Roman" w:hAnsi="Times New Roman" w:cs="Times New Roman"/>
                <w:b/>
                <w:bCs/>
                <w:color w:val="000000"/>
                <w:sz w:val="20"/>
                <w:szCs w:val="20"/>
                <w:lang w:val="en-IN" w:eastAsia="en-IN"/>
              </w:rPr>
              <w:t> </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71766E" w:rsidP="0071766E">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28,800/-</w:t>
            </w:r>
          </w:p>
        </w:tc>
      </w:tr>
    </w:tbl>
    <w:p w:rsidR="0008439C" w:rsidRDefault="0008439C" w:rsidP="00F473DC">
      <w:pPr>
        <w:shd w:val="clear" w:color="auto" w:fill="FFFFFF" w:themeFill="background1"/>
        <w:spacing w:after="0"/>
        <w:jc w:val="both"/>
        <w:rPr>
          <w:b/>
        </w:rPr>
      </w:pPr>
    </w:p>
    <w:p w:rsidR="00AD13E0" w:rsidRPr="00B264A2" w:rsidRDefault="00FF2632" w:rsidP="00F473DC">
      <w:pPr>
        <w:shd w:val="clear" w:color="auto" w:fill="FFFFFF" w:themeFill="background1"/>
        <w:spacing w:after="0"/>
        <w:jc w:val="both"/>
        <w:rPr>
          <w:b/>
        </w:rPr>
      </w:pPr>
      <w:r>
        <w:rPr>
          <w:b/>
        </w:rPr>
        <w:t>Activity:: 9</w:t>
      </w:r>
    </w:p>
    <w:p w:rsidR="00AD13E0" w:rsidRPr="00B264A2" w:rsidRDefault="00AD13E0" w:rsidP="00F473DC">
      <w:pPr>
        <w:shd w:val="clear" w:color="auto" w:fill="FFFFFF" w:themeFill="background1"/>
        <w:spacing w:after="0"/>
        <w:jc w:val="both"/>
        <w:rPr>
          <w:lang w:val="en-IN"/>
        </w:rPr>
      </w:pPr>
      <w:r w:rsidRPr="00B264A2">
        <w:rPr>
          <w:b/>
          <w:lang w:val="en-IN"/>
        </w:rPr>
        <w:t>FMR Code:</w:t>
      </w:r>
      <w:r w:rsidRPr="00B264A2">
        <w:rPr>
          <w:lang w:val="en-IN"/>
        </w:rPr>
        <w:t xml:space="preserve"> 3.1.1.1.9</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Activity Proposed</w:t>
      </w:r>
      <w:r w:rsidRPr="00B264A2">
        <w:t>: Incentive for mobilizing children and/or ensuring compliance and reporting (6-59 months)</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Name of the Activity:</w:t>
      </w:r>
      <w:r w:rsidRPr="00B264A2">
        <w:tab/>
        <w:t>ASHA incentive on NIPI</w:t>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Justification: </w:t>
      </w:r>
      <w:r w:rsidRPr="00B264A2">
        <w:t>New</w:t>
      </w:r>
      <w:r w:rsidRPr="00B264A2">
        <w:rPr>
          <w:b/>
        </w:rPr>
        <w:t xml:space="preserve"> </w:t>
      </w:r>
      <w:r w:rsidRPr="00B264A2">
        <w:tab/>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 xml:space="preserve">proposed amount is for the incentive to ASHA for mobilizing children and/or ensuring compliance and reporting (6-59 months) </w:t>
      </w:r>
      <w:r w:rsidR="007E5175">
        <w:t>under NIPI Programme</w:t>
      </w:r>
      <w:r w:rsidR="00B2154D">
        <w:t xml:space="preserve"> </w:t>
      </w:r>
      <w:r w:rsidRPr="00B264A2">
        <w:t>for FY 20</w:t>
      </w:r>
      <w:r w:rsidR="00B2154D">
        <w:t>20-21</w:t>
      </w:r>
    </w:p>
    <w:p w:rsidR="00AD13E0" w:rsidRPr="00B264A2" w:rsidRDefault="00AD13E0" w:rsidP="00F473DC">
      <w:pPr>
        <w:numPr>
          <w:ilvl w:val="0"/>
          <w:numId w:val="17"/>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D13E0" w:rsidRPr="00B264A2" w:rsidTr="00485AE5">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No. of Units:</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Cost per unit</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Total Cost(in Lakhs)</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rPr>
          <w:trHeight w:val="325"/>
        </w:trPr>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1011E2" w:rsidP="00F473DC">
            <w:pPr>
              <w:shd w:val="clear" w:color="auto" w:fill="FFFFFF" w:themeFill="background1"/>
              <w:jc w:val="both"/>
              <w:rPr>
                <w:b/>
              </w:rPr>
            </w:pPr>
            <w:r>
              <w:rPr>
                <w:b/>
              </w:rPr>
              <w:t>288</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100</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1011E2" w:rsidP="00F473DC">
            <w:pPr>
              <w:shd w:val="clear" w:color="auto" w:fill="FFFFFF" w:themeFill="background1"/>
              <w:jc w:val="both"/>
              <w:rPr>
                <w:b/>
              </w:rPr>
            </w:pPr>
            <w:r>
              <w:rPr>
                <w:b/>
              </w:rPr>
              <w:t>28,800/-</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3.1.1.1.9</w:t>
            </w:r>
          </w:p>
        </w:tc>
      </w:tr>
    </w:tbl>
    <w:p w:rsidR="0008439C" w:rsidRPr="00B264A2" w:rsidRDefault="0008439C"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pPr>
    </w:p>
    <w:p w:rsidR="00AD13E0" w:rsidRPr="00B264A2" w:rsidRDefault="00FF2632" w:rsidP="00F473DC">
      <w:pPr>
        <w:shd w:val="clear" w:color="auto" w:fill="FFFFFF" w:themeFill="background1"/>
        <w:spacing w:after="0"/>
        <w:jc w:val="both"/>
        <w:rPr>
          <w:b/>
        </w:rPr>
      </w:pPr>
      <w:r>
        <w:rPr>
          <w:b/>
        </w:rPr>
        <w:t>Activity: 12</w:t>
      </w:r>
    </w:p>
    <w:p w:rsidR="00AD13E0" w:rsidRPr="00B264A2" w:rsidRDefault="00AD13E0" w:rsidP="00F473DC">
      <w:pPr>
        <w:pStyle w:val="ListParagraph"/>
        <w:numPr>
          <w:ilvl w:val="0"/>
          <w:numId w:val="3"/>
        </w:numPr>
        <w:shd w:val="clear" w:color="auto" w:fill="FFFFFF" w:themeFill="background1"/>
        <w:spacing w:after="0"/>
        <w:jc w:val="both"/>
      </w:pPr>
      <w:r w:rsidRPr="00B264A2">
        <w:rPr>
          <w:b/>
        </w:rPr>
        <w:t>FMR Code</w:t>
      </w:r>
      <w:r w:rsidRPr="00B264A2">
        <w:t>: 6.2.2.4</w:t>
      </w:r>
    </w:p>
    <w:p w:rsidR="00AD13E0" w:rsidRPr="00B264A2" w:rsidRDefault="00AD13E0" w:rsidP="00F473DC">
      <w:pPr>
        <w:pStyle w:val="ListParagraph"/>
        <w:numPr>
          <w:ilvl w:val="0"/>
          <w:numId w:val="3"/>
        </w:numPr>
        <w:shd w:val="clear" w:color="auto" w:fill="FFFFFF" w:themeFill="background1"/>
        <w:spacing w:after="0"/>
        <w:jc w:val="both"/>
        <w:rPr>
          <w:b/>
        </w:rPr>
      </w:pPr>
      <w:r w:rsidRPr="00B264A2">
        <w:rPr>
          <w:b/>
        </w:rPr>
        <w:t>Name of the Activity:</w:t>
      </w:r>
      <w:r w:rsidRPr="00B264A2">
        <w:t xml:space="preserve"> Procurement of Albendazole for age group of 1 to 5 yrs </w:t>
      </w:r>
    </w:p>
    <w:p w:rsidR="00AD13E0" w:rsidRPr="00B264A2" w:rsidRDefault="00AD13E0" w:rsidP="00F473DC">
      <w:pPr>
        <w:numPr>
          <w:ilvl w:val="0"/>
          <w:numId w:val="3"/>
        </w:numPr>
        <w:shd w:val="clear" w:color="auto" w:fill="FFFFFF" w:themeFill="background1"/>
        <w:spacing w:after="0"/>
        <w:jc w:val="both"/>
      </w:pPr>
      <w:r w:rsidRPr="00B264A2">
        <w:rPr>
          <w:b/>
        </w:rPr>
        <w:t xml:space="preserve">Justification: </w:t>
      </w:r>
      <w:r w:rsidR="00B2154D">
        <w:rPr>
          <w:b/>
        </w:rPr>
        <w:t>District to indicate the target group as per the  cencus please fellow the table below</w:t>
      </w:r>
    </w:p>
    <w:p w:rsidR="00AD13E0" w:rsidRPr="00B264A2" w:rsidRDefault="00AD13E0" w:rsidP="00F473DC">
      <w:pPr>
        <w:numPr>
          <w:ilvl w:val="0"/>
          <w:numId w:val="3"/>
        </w:numPr>
        <w:shd w:val="clear" w:color="auto" w:fill="FFFFFF" w:themeFill="background1"/>
        <w:spacing w:after="0"/>
        <w:jc w:val="both"/>
        <w:rPr>
          <w:b/>
        </w:rPr>
      </w:pPr>
      <w:r w:rsidRPr="00B264A2">
        <w:rPr>
          <w:b/>
        </w:rPr>
        <w:lastRenderedPageBreak/>
        <w:t xml:space="preserve">Deliverables: </w:t>
      </w:r>
    </w:p>
    <w:tbl>
      <w:tblPr>
        <w:tblStyle w:val="TableGrid"/>
        <w:tblW w:w="5000" w:type="pct"/>
        <w:tblLook w:val="04A0"/>
      </w:tblPr>
      <w:tblGrid>
        <w:gridCol w:w="2520"/>
        <w:gridCol w:w="6928"/>
        <w:gridCol w:w="4726"/>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6.2.2.4</w:t>
            </w:r>
          </w:p>
        </w:tc>
        <w:tc>
          <w:tcPr>
            <w:tcW w:w="2444" w:type="pct"/>
          </w:tcPr>
          <w:p w:rsidR="00AD13E0" w:rsidRPr="00B264A2" w:rsidRDefault="00AD13E0" w:rsidP="00F473DC">
            <w:pPr>
              <w:shd w:val="clear" w:color="auto" w:fill="FFFFFF" w:themeFill="background1"/>
              <w:jc w:val="both"/>
              <w:rPr>
                <w:b/>
              </w:rPr>
            </w:pPr>
            <w:r w:rsidRPr="00B264A2">
              <w:rPr>
                <w:b/>
              </w:rPr>
              <w:t>Procurement of Albendazole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4642"/>
        <w:gridCol w:w="2481"/>
        <w:gridCol w:w="4355"/>
        <w:gridCol w:w="2696"/>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pPr>
            <w:r w:rsidRPr="00B264A2">
              <w:t>No of unit</w:t>
            </w:r>
          </w:p>
        </w:tc>
        <w:tc>
          <w:tcPr>
            <w:tcW w:w="875" w:type="pct"/>
            <w:shd w:val="clear" w:color="auto" w:fill="auto"/>
          </w:tcPr>
          <w:p w:rsidR="00AD13E0" w:rsidRPr="00B264A2" w:rsidRDefault="00AD13E0" w:rsidP="00F473DC">
            <w:pPr>
              <w:shd w:val="clear" w:color="auto" w:fill="FFFFFF" w:themeFill="background1"/>
              <w:jc w:val="both"/>
            </w:pPr>
            <w:r w:rsidRPr="00B264A2">
              <w:t>Cost per unit</w:t>
            </w:r>
          </w:p>
        </w:tc>
        <w:tc>
          <w:tcPr>
            <w:tcW w:w="1536" w:type="pct"/>
            <w:shd w:val="clear" w:color="auto" w:fill="auto"/>
          </w:tcPr>
          <w:p w:rsidR="00AD13E0" w:rsidRPr="00B264A2" w:rsidRDefault="00AD13E0" w:rsidP="00F473DC">
            <w:pPr>
              <w:shd w:val="clear" w:color="auto" w:fill="FFFFFF" w:themeFill="background1"/>
              <w:jc w:val="both"/>
            </w:pPr>
            <w:r w:rsidRPr="00B264A2">
              <w:rPr>
                <w:b/>
              </w:rPr>
              <w:t>Total Cost(in Lakhs)</w:t>
            </w:r>
          </w:p>
        </w:tc>
        <w:tc>
          <w:tcPr>
            <w:tcW w:w="951" w:type="pct"/>
            <w:shd w:val="clear" w:color="auto" w:fill="auto"/>
          </w:tcPr>
          <w:p w:rsidR="00AD13E0" w:rsidRPr="00B264A2" w:rsidRDefault="00AD13E0" w:rsidP="00F473DC">
            <w:pPr>
              <w:shd w:val="clear" w:color="auto" w:fill="FFFFFF" w:themeFill="background1"/>
              <w:jc w:val="both"/>
            </w:pPr>
            <w:r w:rsidRPr="00B264A2">
              <w:t>FMR Code</w:t>
            </w:r>
          </w:p>
        </w:tc>
      </w:tr>
      <w:tr w:rsidR="00AD13E0" w:rsidRPr="00B264A2" w:rsidTr="00485AE5">
        <w:tc>
          <w:tcPr>
            <w:tcW w:w="1637" w:type="pct"/>
            <w:shd w:val="clear" w:color="auto" w:fill="auto"/>
          </w:tcPr>
          <w:p w:rsidR="00AD13E0" w:rsidRPr="00B264A2" w:rsidRDefault="00E1642A" w:rsidP="00F473DC">
            <w:pPr>
              <w:shd w:val="clear" w:color="auto" w:fill="FFFFFF" w:themeFill="background1"/>
              <w:jc w:val="both"/>
            </w:pPr>
            <w:r w:rsidRPr="005D777B">
              <w:rPr>
                <w:rFonts w:eastAsia="Times New Roman" w:cs="Calibri"/>
                <w:color w:val="000000"/>
                <w:lang w:val="en-IN" w:eastAsia="en-IN"/>
              </w:rPr>
              <w:t>27573.81</w:t>
            </w:r>
          </w:p>
        </w:tc>
        <w:tc>
          <w:tcPr>
            <w:tcW w:w="875" w:type="pct"/>
            <w:shd w:val="clear" w:color="auto" w:fill="auto"/>
          </w:tcPr>
          <w:p w:rsidR="00AD13E0" w:rsidRPr="00B264A2" w:rsidRDefault="00B2154D" w:rsidP="00F473DC">
            <w:pPr>
              <w:shd w:val="clear" w:color="auto" w:fill="FFFFFF" w:themeFill="background1"/>
              <w:jc w:val="both"/>
            </w:pPr>
            <w:r>
              <w:t>5</w:t>
            </w:r>
          </w:p>
        </w:tc>
        <w:tc>
          <w:tcPr>
            <w:tcW w:w="1536" w:type="pct"/>
            <w:shd w:val="clear" w:color="auto" w:fill="auto"/>
          </w:tcPr>
          <w:p w:rsidR="00AD13E0" w:rsidRPr="00B264A2" w:rsidRDefault="00E1642A" w:rsidP="00F473DC">
            <w:pPr>
              <w:shd w:val="clear" w:color="auto" w:fill="FFFFFF" w:themeFill="background1"/>
              <w:jc w:val="both"/>
            </w:pPr>
            <w:r w:rsidRPr="005D777B">
              <w:rPr>
                <w:rFonts w:eastAsia="Times New Roman" w:cs="Calibri"/>
                <w:color w:val="000000"/>
                <w:lang w:val="en-IN" w:eastAsia="en-IN"/>
              </w:rPr>
              <w:t>55147.62</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6.2.2.4</w:t>
            </w:r>
          </w:p>
        </w:tc>
      </w:tr>
    </w:tbl>
    <w:p w:rsidR="00AD13E0" w:rsidRDefault="00AD13E0" w:rsidP="00F473DC">
      <w:pPr>
        <w:shd w:val="clear" w:color="auto" w:fill="FFFFFF" w:themeFill="background1"/>
        <w:spacing w:after="0"/>
        <w:jc w:val="both"/>
      </w:pPr>
    </w:p>
    <w:tbl>
      <w:tblPr>
        <w:tblW w:w="9146" w:type="dxa"/>
        <w:tblInd w:w="94" w:type="dxa"/>
        <w:tblLook w:val="04A0"/>
      </w:tblPr>
      <w:tblGrid>
        <w:gridCol w:w="1407"/>
        <w:gridCol w:w="1217"/>
        <w:gridCol w:w="941"/>
        <w:gridCol w:w="960"/>
        <w:gridCol w:w="1369"/>
        <w:gridCol w:w="977"/>
        <w:gridCol w:w="1151"/>
        <w:gridCol w:w="1124"/>
      </w:tblGrid>
      <w:tr w:rsidR="005D777B" w:rsidRPr="005D777B" w:rsidTr="001011E2">
        <w:trPr>
          <w:trHeight w:val="300"/>
        </w:trPr>
        <w:tc>
          <w:tcPr>
            <w:tcW w:w="140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Under 5 yrs (10% of Pop.)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369"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1011E2">
        <w:trPr>
          <w:trHeight w:val="2100"/>
        </w:trPr>
        <w:tc>
          <w:tcPr>
            <w:tcW w:w="140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2 Round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Target group/tab required</w:t>
            </w:r>
          </w:p>
        </w:tc>
        <w:tc>
          <w:tcPr>
            <w:tcW w:w="1124"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1011E2">
        <w:trPr>
          <w:trHeight w:val="300"/>
        </w:trPr>
        <w:tc>
          <w:tcPr>
            <w:tcW w:w="1407" w:type="dxa"/>
            <w:tcBorders>
              <w:top w:val="nil"/>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4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 = C</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C x D</w:t>
            </w:r>
          </w:p>
        </w:tc>
      </w:tr>
      <w:tr w:rsidR="005D777B" w:rsidRPr="005D777B" w:rsidTr="001011E2">
        <w:trPr>
          <w:trHeight w:val="300"/>
        </w:trPr>
        <w:tc>
          <w:tcPr>
            <w:tcW w:w="1407"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Mon</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250671</w:t>
            </w:r>
          </w:p>
        </w:tc>
        <w:tc>
          <w:tcPr>
            <w:tcW w:w="94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3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25067.1</w:t>
            </w:r>
          </w:p>
        </w:tc>
        <w:tc>
          <w:tcPr>
            <w:tcW w:w="977"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2506.71</w:t>
            </w:r>
          </w:p>
        </w:tc>
        <w:tc>
          <w:tcPr>
            <w:tcW w:w="115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27573.81</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55147.62</w:t>
            </w:r>
          </w:p>
        </w:tc>
      </w:tr>
      <w:tr w:rsidR="005D777B" w:rsidRPr="005D777B" w:rsidTr="001011E2">
        <w:trPr>
          <w:trHeight w:val="300"/>
        </w:trPr>
        <w:tc>
          <w:tcPr>
            <w:tcW w:w="802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p>
        </w:tc>
      </w:tr>
    </w:tbl>
    <w:p w:rsidR="005D777B" w:rsidRPr="00B264A2" w:rsidRDefault="005D777B"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rPr>
          <w:b/>
          <w:sz w:val="24"/>
          <w:u w:val="single"/>
        </w:rPr>
      </w:pPr>
      <w:r w:rsidRPr="00B264A2">
        <w:rPr>
          <w:b/>
          <w:sz w:val="24"/>
          <w:u w:val="single"/>
        </w:rPr>
        <w:t>To find the target group follow the guidelines.</w:t>
      </w:r>
    </w:p>
    <w:p w:rsidR="00AD13E0" w:rsidRPr="00B264A2" w:rsidRDefault="00AD13E0" w:rsidP="00F473DC">
      <w:pPr>
        <w:shd w:val="clear" w:color="auto" w:fill="FFFFFF" w:themeFill="background1"/>
        <w:spacing w:line="240" w:lineRule="auto"/>
        <w:jc w:val="both"/>
        <w:rPr>
          <w:sz w:val="24"/>
          <w:szCs w:val="24"/>
        </w:rPr>
      </w:pPr>
      <w:r w:rsidRPr="00B264A2">
        <w:rPr>
          <w:rFonts w:cstheme="minorHAnsi"/>
          <w:sz w:val="24"/>
          <w:szCs w:val="24"/>
        </w:rPr>
        <w:t xml:space="preserve">The structure of population of India in percentage is available at </w:t>
      </w:r>
      <w:r w:rsidRPr="00B264A2">
        <w:rPr>
          <w:sz w:val="24"/>
          <w:szCs w:val="24"/>
        </w:rPr>
        <w:t xml:space="preserve">As per Census 2011. </w:t>
      </w:r>
    </w:p>
    <w:tbl>
      <w:tblPr>
        <w:tblStyle w:val="TableGrid"/>
        <w:tblW w:w="0" w:type="auto"/>
        <w:jc w:val="center"/>
        <w:tblLook w:val="04A0"/>
      </w:tblPr>
      <w:tblGrid>
        <w:gridCol w:w="5598"/>
        <w:gridCol w:w="3978"/>
      </w:tblGrid>
      <w:tr w:rsidR="00AD13E0" w:rsidRPr="00B264A2" w:rsidTr="00485AE5">
        <w:trPr>
          <w:jc w:val="center"/>
        </w:trPr>
        <w:tc>
          <w:tcPr>
            <w:tcW w:w="5598" w:type="dxa"/>
          </w:tcPr>
          <w:p w:rsidR="00AD13E0" w:rsidRPr="00B264A2" w:rsidRDefault="00AD13E0" w:rsidP="00F473DC">
            <w:pPr>
              <w:shd w:val="clear" w:color="auto" w:fill="FFFFFF" w:themeFill="background1"/>
              <w:jc w:val="center"/>
              <w:rPr>
                <w:b/>
                <w:sz w:val="24"/>
                <w:szCs w:val="24"/>
              </w:rPr>
            </w:pPr>
            <w:r w:rsidRPr="00B264A2">
              <w:rPr>
                <w:b/>
                <w:sz w:val="24"/>
                <w:szCs w:val="24"/>
              </w:rPr>
              <w:t>Category of beneficiaries</w:t>
            </w:r>
          </w:p>
        </w:tc>
        <w:tc>
          <w:tcPr>
            <w:tcW w:w="3978" w:type="dxa"/>
          </w:tcPr>
          <w:p w:rsidR="00AD13E0" w:rsidRPr="00B264A2" w:rsidRDefault="00AD13E0" w:rsidP="00F473DC">
            <w:pPr>
              <w:shd w:val="clear" w:color="auto" w:fill="FFFFFF" w:themeFill="background1"/>
              <w:jc w:val="center"/>
              <w:rPr>
                <w:b/>
                <w:sz w:val="24"/>
                <w:szCs w:val="24"/>
              </w:rPr>
            </w:pPr>
            <w:r w:rsidRPr="00B264A2">
              <w:rPr>
                <w:b/>
                <w:sz w:val="24"/>
                <w:szCs w:val="24"/>
              </w:rPr>
              <w:t>Percent to Total Population (Rounded off to nearest zero)</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under 5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10 %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5 – 10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Adolescents (10 – 19years)</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Women in Reproductive Age (20 – 49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20 %</w:t>
            </w:r>
          </w:p>
        </w:tc>
      </w:tr>
    </w:tbl>
    <w:p w:rsidR="00AD13E0" w:rsidRPr="00B264A2" w:rsidRDefault="00AD13E0" w:rsidP="00F473DC">
      <w:pPr>
        <w:shd w:val="clear" w:color="auto" w:fill="FFFFFF" w:themeFill="background1"/>
        <w:spacing w:line="240" w:lineRule="auto"/>
        <w:jc w:val="both"/>
        <w:rPr>
          <w:rFonts w:cstheme="minorHAnsi"/>
          <w:sz w:val="24"/>
          <w:szCs w:val="24"/>
        </w:rPr>
      </w:pPr>
      <w:r w:rsidRPr="00B264A2">
        <w:rPr>
          <w:sz w:val="24"/>
          <w:szCs w:val="24"/>
        </w:rPr>
        <w:lastRenderedPageBreak/>
        <w:t>(Source:</w:t>
      </w:r>
      <w:hyperlink r:id="rId6" w:history="1">
        <w:r w:rsidRPr="00B264A2">
          <w:rPr>
            <w:rStyle w:val="Hyperlink"/>
            <w:sz w:val="24"/>
            <w:szCs w:val="24"/>
          </w:rPr>
          <w:t>http://censusindia.gov.in/Census_And_You/age_structure_and_marital_status.aspx</w:t>
        </w:r>
      </w:hyperlink>
      <w:r w:rsidRPr="00B264A2">
        <w:rPr>
          <w:sz w:val="24"/>
          <w:szCs w:val="24"/>
        </w:rPr>
        <w:t xml:space="preserve"> and</w:t>
      </w:r>
      <w:r w:rsidRPr="00B264A2">
        <w:rPr>
          <w:rStyle w:val="Emphasis"/>
          <w:rFonts w:cs="Arial"/>
          <w:sz w:val="24"/>
          <w:szCs w:val="24"/>
        </w:rPr>
        <w:t>:</w:t>
      </w:r>
      <w:r w:rsidRPr="00B264A2">
        <w:rPr>
          <w:rStyle w:val="apple-converted-space"/>
          <w:rFonts w:cs="Arial"/>
          <w:sz w:val="24"/>
          <w:szCs w:val="24"/>
        </w:rPr>
        <w:t> </w:t>
      </w:r>
      <w:r w:rsidRPr="00B264A2">
        <w:rPr>
          <w:rFonts w:cstheme="minorHAnsi"/>
          <w:bCs/>
          <w:sz w:val="24"/>
          <w:szCs w:val="24"/>
        </w:rPr>
        <w:t>C2 and C14 Table, India, Census of India 2001)</w:t>
      </w:r>
    </w:p>
    <w:p w:rsidR="00AD13E0" w:rsidRPr="00B264A2" w:rsidRDefault="00AD13E0" w:rsidP="00F473DC">
      <w:pPr>
        <w:pStyle w:val="ListParagraph"/>
        <w:numPr>
          <w:ilvl w:val="0"/>
          <w:numId w:val="7"/>
        </w:numPr>
        <w:shd w:val="clear" w:color="auto" w:fill="FFFFFF" w:themeFill="background1"/>
        <w:spacing w:line="240" w:lineRule="auto"/>
        <w:jc w:val="both"/>
        <w:rPr>
          <w:rFonts w:cstheme="minorHAnsi"/>
          <w:b/>
          <w:sz w:val="24"/>
          <w:szCs w:val="24"/>
        </w:rPr>
      </w:pPr>
      <w:r w:rsidRPr="00B264A2">
        <w:rPr>
          <w:rFonts w:cstheme="minorHAnsi"/>
          <w:b/>
          <w:sz w:val="24"/>
          <w:szCs w:val="24"/>
        </w:rPr>
        <w:t>For calculating children 1-2 years who are given half dose of Albendazole :</w:t>
      </w:r>
    </w:p>
    <w:p w:rsidR="00AD13E0" w:rsidRPr="00B264A2" w:rsidRDefault="00AD13E0" w:rsidP="00F473DC">
      <w:pPr>
        <w:shd w:val="clear" w:color="auto" w:fill="FFFFFF" w:themeFill="background1"/>
        <w:spacing w:after="0" w:line="240" w:lineRule="auto"/>
        <w:jc w:val="both"/>
        <w:rPr>
          <w:rFonts w:cstheme="minorHAnsi"/>
          <w:sz w:val="24"/>
          <w:szCs w:val="24"/>
        </w:rPr>
      </w:pPr>
      <w:r w:rsidRPr="00B264A2">
        <w:rPr>
          <w:rFonts w:cstheme="minorHAnsi"/>
          <w:sz w:val="24"/>
          <w:szCs w:val="24"/>
        </w:rPr>
        <w:t xml:space="preserve">Age wise number of population for every state is available at the ‘Age – Data : Single Year Age Data – C13 Table (India/States/UTs) </w:t>
      </w:r>
    </w:p>
    <w:p w:rsidR="00AD13E0" w:rsidRPr="00B264A2" w:rsidRDefault="002F7C9C" w:rsidP="00F473DC">
      <w:pPr>
        <w:shd w:val="clear" w:color="auto" w:fill="FFFFFF" w:themeFill="background1"/>
      </w:pPr>
      <w:hyperlink r:id="rId7" w:history="1">
        <w:r w:rsidR="00AD13E0" w:rsidRPr="00B264A2">
          <w:rPr>
            <w:rStyle w:val="Hyperlink"/>
            <w:sz w:val="24"/>
            <w:szCs w:val="24"/>
            <w:u w:val="none"/>
          </w:rPr>
          <w:t>http</w:t>
        </w:r>
        <w:r w:rsidR="00AD13E0" w:rsidRPr="00B264A2">
          <w:rPr>
            <w:rStyle w:val="Hyperlink"/>
            <w:sz w:val="24"/>
            <w:szCs w:val="24"/>
          </w:rPr>
          <w:t>://www.censusindia.gov.in/2011census/population_enumeration.aspx</w:t>
        </w:r>
      </w:hyperlink>
    </w:p>
    <w:p w:rsidR="00AD13E0" w:rsidRPr="00B264A2" w:rsidRDefault="00AD13E0" w:rsidP="00F473DC">
      <w:pPr>
        <w:shd w:val="clear" w:color="auto" w:fill="FFFFFF" w:themeFill="background1"/>
        <w:rPr>
          <w:b/>
        </w:rPr>
      </w:pPr>
      <w:r w:rsidRPr="00B264A2">
        <w:rPr>
          <w:b/>
          <w:color w:val="000000" w:themeColor="text1"/>
          <w:u w:val="single"/>
        </w:rPr>
        <w:t xml:space="preserve"> </w:t>
      </w:r>
      <w:r w:rsidRPr="00B264A2">
        <w:rPr>
          <w:b/>
          <w:u w:val="single"/>
        </w:rPr>
        <w:t>Activity::</w:t>
      </w:r>
      <w:r w:rsidR="00FF2632">
        <w:rPr>
          <w:b/>
        </w:rPr>
        <w:t xml:space="preserve"> 13</w:t>
      </w:r>
    </w:p>
    <w:p w:rsidR="00AD13E0" w:rsidRPr="00B264A2" w:rsidRDefault="00AD13E0" w:rsidP="00F473DC">
      <w:pPr>
        <w:pStyle w:val="ListParagraph"/>
        <w:numPr>
          <w:ilvl w:val="0"/>
          <w:numId w:val="8"/>
        </w:numPr>
        <w:shd w:val="clear" w:color="auto" w:fill="FFFFFF" w:themeFill="background1"/>
        <w:spacing w:after="0"/>
        <w:jc w:val="both"/>
      </w:pPr>
      <w:r w:rsidRPr="00B264A2">
        <w:rPr>
          <w:b/>
        </w:rPr>
        <w:t>FMR Code:</w:t>
      </w:r>
      <w:r w:rsidRPr="00B264A2">
        <w:t xml:space="preserve"> </w:t>
      </w:r>
      <w:r w:rsidRPr="00B264A2">
        <w:rPr>
          <w:b/>
        </w:rPr>
        <w:t>6.2.2.6</w:t>
      </w:r>
    </w:p>
    <w:p w:rsidR="00AD13E0" w:rsidRPr="00B264A2" w:rsidRDefault="00AD13E0" w:rsidP="00F473DC">
      <w:pPr>
        <w:numPr>
          <w:ilvl w:val="0"/>
          <w:numId w:val="3"/>
        </w:numPr>
        <w:shd w:val="clear" w:color="auto" w:fill="FFFFFF" w:themeFill="background1"/>
        <w:spacing w:after="0"/>
        <w:jc w:val="both"/>
      </w:pPr>
      <w:r w:rsidRPr="00B264A2">
        <w:rPr>
          <w:b/>
        </w:rPr>
        <w:t>Activity</w:t>
      </w:r>
      <w:r w:rsidRPr="00B264A2">
        <w:t xml:space="preserve"> </w:t>
      </w:r>
      <w:r w:rsidRPr="00B264A2">
        <w:rPr>
          <w:b/>
        </w:rPr>
        <w:t>Proposed</w:t>
      </w:r>
      <w:r w:rsidRPr="00B264A2">
        <w:t xml:space="preserve">:  Procurement of Albendazole for age group of 5- 10 yrs </w:t>
      </w:r>
    </w:p>
    <w:p w:rsidR="00AD13E0" w:rsidRPr="00B264A2" w:rsidRDefault="00AD13E0" w:rsidP="00F473DC">
      <w:pPr>
        <w:numPr>
          <w:ilvl w:val="0"/>
          <w:numId w:val="3"/>
        </w:numPr>
        <w:shd w:val="clear" w:color="auto" w:fill="FFFFFF" w:themeFill="background1"/>
        <w:spacing w:after="0"/>
        <w:jc w:val="both"/>
      </w:pPr>
      <w:r w:rsidRPr="00B264A2">
        <w:rPr>
          <w:b/>
        </w:rPr>
        <w:t>Name of the Activity:</w:t>
      </w:r>
      <w:r w:rsidRPr="00B264A2">
        <w:t xml:space="preserve"> For National Deworming Activity(NDD)</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Justification: </w:t>
      </w:r>
      <w:r w:rsidRPr="00B264A2">
        <w:t>As per the State essential drug list the schedule rate is Rs.5/tab. this is inclusive of all local taxes handling charges and transportation. The schedule rate of the state is comparatively higher as the company responsible for providing the medicine is not in a position to supply in less rate due the less quantity of order.</w:t>
      </w:r>
      <w:r w:rsidRPr="00B264A2">
        <w:tab/>
      </w:r>
    </w:p>
    <w:p w:rsidR="00AD13E0" w:rsidRPr="00B264A2" w:rsidRDefault="00AD13E0" w:rsidP="00F473DC">
      <w:pPr>
        <w:numPr>
          <w:ilvl w:val="0"/>
          <w:numId w:val="3"/>
        </w:numPr>
        <w:shd w:val="clear" w:color="auto" w:fill="FFFFFF" w:themeFill="background1"/>
        <w:spacing w:after="0"/>
        <w:jc w:val="both"/>
        <w:rPr>
          <w:b/>
        </w:rPr>
      </w:pPr>
      <w:r w:rsidRPr="00B264A2">
        <w:rPr>
          <w:b/>
        </w:rPr>
        <w:t>Deliverables:</w:t>
      </w:r>
    </w:p>
    <w:tbl>
      <w:tblPr>
        <w:tblStyle w:val="TableGrid"/>
        <w:tblW w:w="5000" w:type="pct"/>
        <w:tblLook w:val="04A0"/>
      </w:tblPr>
      <w:tblGrid>
        <w:gridCol w:w="2520"/>
        <w:gridCol w:w="6928"/>
        <w:gridCol w:w="4726"/>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6.2.2.6</w:t>
            </w:r>
          </w:p>
        </w:tc>
        <w:tc>
          <w:tcPr>
            <w:tcW w:w="2444" w:type="pct"/>
          </w:tcPr>
          <w:p w:rsidR="00AD13E0" w:rsidRPr="00B264A2" w:rsidRDefault="00AD13E0" w:rsidP="00F473DC">
            <w:pPr>
              <w:shd w:val="clear" w:color="auto" w:fill="FFFFFF" w:themeFill="background1"/>
              <w:jc w:val="both"/>
              <w:rPr>
                <w:b/>
              </w:rPr>
            </w:pPr>
            <w:r w:rsidRPr="00B264A2">
              <w:rPr>
                <w:b/>
              </w:rPr>
              <w:t>Procurement of Albendazole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4642"/>
        <w:gridCol w:w="2481"/>
        <w:gridCol w:w="4355"/>
        <w:gridCol w:w="2696"/>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rPr>
                <w:b/>
              </w:rPr>
            </w:pPr>
            <w:r w:rsidRPr="00B264A2">
              <w:rPr>
                <w:b/>
              </w:rPr>
              <w:t>No of unit</w:t>
            </w:r>
          </w:p>
        </w:tc>
        <w:tc>
          <w:tcPr>
            <w:tcW w:w="875" w:type="pct"/>
            <w:shd w:val="clear" w:color="auto" w:fill="auto"/>
          </w:tcPr>
          <w:p w:rsidR="00AD13E0" w:rsidRPr="00B264A2" w:rsidRDefault="00AD13E0" w:rsidP="00F473DC">
            <w:pPr>
              <w:shd w:val="clear" w:color="auto" w:fill="FFFFFF" w:themeFill="background1"/>
              <w:jc w:val="both"/>
              <w:rPr>
                <w:b/>
              </w:rPr>
            </w:pPr>
            <w:r w:rsidRPr="00B264A2">
              <w:rPr>
                <w:b/>
              </w:rPr>
              <w:t>Cost per unit</w:t>
            </w:r>
          </w:p>
        </w:tc>
        <w:tc>
          <w:tcPr>
            <w:tcW w:w="1536" w:type="pct"/>
            <w:shd w:val="clear" w:color="auto" w:fill="auto"/>
          </w:tcPr>
          <w:p w:rsidR="00AD13E0" w:rsidRPr="00B264A2" w:rsidRDefault="00AD13E0" w:rsidP="00F473DC">
            <w:pPr>
              <w:shd w:val="clear" w:color="auto" w:fill="FFFFFF" w:themeFill="background1"/>
              <w:jc w:val="both"/>
              <w:rPr>
                <w:b/>
              </w:rPr>
            </w:pPr>
            <w:r w:rsidRPr="00B264A2">
              <w:rPr>
                <w:b/>
              </w:rPr>
              <w:t>Total Cost(in Lakhs)</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c>
          <w:tcPr>
            <w:tcW w:w="1637" w:type="pct"/>
            <w:shd w:val="clear" w:color="auto" w:fill="auto"/>
          </w:tcPr>
          <w:p w:rsidR="00AD13E0" w:rsidRPr="00B264A2" w:rsidRDefault="00E1642A" w:rsidP="00F473DC">
            <w:pPr>
              <w:shd w:val="clear" w:color="auto" w:fill="FFFFFF" w:themeFill="background1"/>
              <w:jc w:val="both"/>
            </w:pPr>
            <w:r w:rsidRPr="005D777B">
              <w:rPr>
                <w:rFonts w:eastAsia="Times New Roman" w:cs="Calibri"/>
                <w:color w:val="000000"/>
                <w:lang w:val="en-IN" w:eastAsia="en-IN"/>
              </w:rPr>
              <w:t>33088.57</w:t>
            </w:r>
          </w:p>
        </w:tc>
        <w:tc>
          <w:tcPr>
            <w:tcW w:w="875" w:type="pct"/>
            <w:shd w:val="clear" w:color="auto" w:fill="auto"/>
          </w:tcPr>
          <w:p w:rsidR="00AD13E0" w:rsidRPr="00B264A2" w:rsidRDefault="00AD13E0" w:rsidP="00F473DC">
            <w:pPr>
              <w:shd w:val="clear" w:color="auto" w:fill="FFFFFF" w:themeFill="background1"/>
              <w:jc w:val="both"/>
            </w:pPr>
            <w:r w:rsidRPr="00B264A2">
              <w:t>Rs. 5</w:t>
            </w:r>
          </w:p>
        </w:tc>
        <w:tc>
          <w:tcPr>
            <w:tcW w:w="1536" w:type="pct"/>
            <w:shd w:val="clear" w:color="auto" w:fill="auto"/>
          </w:tcPr>
          <w:p w:rsidR="00AD13E0" w:rsidRPr="00B264A2" w:rsidRDefault="00E1642A" w:rsidP="00F473DC">
            <w:pPr>
              <w:shd w:val="clear" w:color="auto" w:fill="FFFFFF" w:themeFill="background1"/>
              <w:jc w:val="both"/>
            </w:pPr>
            <w:r w:rsidRPr="005D777B">
              <w:rPr>
                <w:rFonts w:eastAsia="Times New Roman" w:cs="Calibri"/>
                <w:color w:val="000000"/>
                <w:lang w:val="en-IN" w:eastAsia="en-IN"/>
              </w:rPr>
              <w:t>66177.14</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6.2.2.6</w:t>
            </w:r>
          </w:p>
        </w:tc>
      </w:tr>
    </w:tbl>
    <w:p w:rsidR="00AD13E0" w:rsidRPr="00B264A2" w:rsidRDefault="00AD13E0" w:rsidP="00F473DC">
      <w:pPr>
        <w:shd w:val="clear" w:color="auto" w:fill="FFFFFF" w:themeFill="background1"/>
      </w:pPr>
    </w:p>
    <w:tbl>
      <w:tblPr>
        <w:tblW w:w="9148" w:type="dxa"/>
        <w:tblInd w:w="94" w:type="dxa"/>
        <w:tblLook w:val="04A0"/>
      </w:tblPr>
      <w:tblGrid>
        <w:gridCol w:w="1196"/>
        <w:gridCol w:w="1217"/>
        <w:gridCol w:w="1053"/>
        <w:gridCol w:w="813"/>
        <w:gridCol w:w="1369"/>
        <w:gridCol w:w="1053"/>
        <w:gridCol w:w="1652"/>
        <w:gridCol w:w="1124"/>
      </w:tblGrid>
      <w:tr w:rsidR="005D777B" w:rsidRPr="005D777B" w:rsidTr="001011E2">
        <w:trPr>
          <w:trHeight w:val="2100"/>
        </w:trPr>
        <w:tc>
          <w:tcPr>
            <w:tcW w:w="11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right"/>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101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Age group of 5 to 10 yrs(12%)</w:t>
            </w:r>
          </w:p>
        </w:tc>
        <w:tc>
          <w:tcPr>
            <w:tcW w:w="784"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1 Round</w:t>
            </w:r>
          </w:p>
        </w:tc>
        <w:tc>
          <w:tcPr>
            <w:tcW w:w="1313"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101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58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required/target group</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1011E2">
        <w:trPr>
          <w:trHeight w:val="300"/>
        </w:trPr>
        <w:tc>
          <w:tcPr>
            <w:tcW w:w="416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lastRenderedPageBreak/>
              <w:t> </w:t>
            </w:r>
          </w:p>
        </w:tc>
        <w:tc>
          <w:tcPr>
            <w:tcW w:w="1313"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1012"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582"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w:t>
            </w:r>
          </w:p>
        </w:tc>
        <w:tc>
          <w:tcPr>
            <w:tcW w:w="108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1011E2">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Mon</w:t>
            </w:r>
          </w:p>
        </w:tc>
        <w:tc>
          <w:tcPr>
            <w:tcW w:w="11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250671</w:t>
            </w:r>
          </w:p>
        </w:tc>
        <w:tc>
          <w:tcPr>
            <w:tcW w:w="101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30080.52</w:t>
            </w:r>
          </w:p>
        </w:tc>
        <w:tc>
          <w:tcPr>
            <w:tcW w:w="78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31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30080.52</w:t>
            </w:r>
          </w:p>
        </w:tc>
        <w:tc>
          <w:tcPr>
            <w:tcW w:w="101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3008.052</w:t>
            </w:r>
          </w:p>
        </w:tc>
        <w:tc>
          <w:tcPr>
            <w:tcW w:w="158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33088.57</w:t>
            </w:r>
          </w:p>
        </w:tc>
        <w:tc>
          <w:tcPr>
            <w:tcW w:w="108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66177.14</w:t>
            </w:r>
          </w:p>
        </w:tc>
      </w:tr>
    </w:tbl>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 xml:space="preserve">Activity: </w:t>
      </w:r>
      <w:r w:rsidR="00FF2632">
        <w:rPr>
          <w:b/>
        </w:rPr>
        <w:t>18</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lang w:val="en-IN"/>
        </w:rPr>
        <w:t>FMR Code:</w:t>
      </w:r>
      <w:r w:rsidR="006E32BE" w:rsidRPr="00B264A2">
        <w:rPr>
          <w:lang w:val="en-IN"/>
        </w:rPr>
        <w:t xml:space="preserve"> </w:t>
      </w:r>
      <w:r w:rsidR="00EA5ADC" w:rsidRPr="00B264A2">
        <w:rPr>
          <w:lang w:val="en-IN"/>
        </w:rPr>
        <w:t>9.5.2.2</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Name of the Activity:</w:t>
      </w:r>
      <w:r w:rsidRPr="00B264A2">
        <w:tab/>
      </w:r>
      <w:r w:rsidR="00DF6D49">
        <w:t>IDCF 2020</w:t>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Deliverables: </w:t>
      </w:r>
      <w:r w:rsidR="002F0C36" w:rsidRPr="00B264A2">
        <w:t>F</w:t>
      </w:r>
      <w:r w:rsidRPr="00B264A2">
        <w:t xml:space="preserve">ield level monitoring visit during the campaign and one day meeting expenditure </w:t>
      </w:r>
      <w:r w:rsidR="00D6429E" w:rsidRPr="00B264A2">
        <w:t xml:space="preserve">before the campaign start, </w:t>
      </w:r>
      <w:r w:rsidRPr="00B264A2">
        <w:t>with the Block official and with other sister department for IDCF activity at the district level</w:t>
      </w:r>
      <w:r w:rsidR="00D6429E" w:rsidRPr="00B264A2">
        <w:t>, during the meeting they will review brief/trained the key level worker how to go about the IDCF</w:t>
      </w:r>
      <w:r w:rsidRPr="00B264A2">
        <w:t>.</w:t>
      </w:r>
    </w:p>
    <w:p w:rsidR="00A075A1" w:rsidRPr="00B264A2" w:rsidRDefault="00A075A1"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075A1" w:rsidRPr="00B264A2" w:rsidTr="00AA0F50">
        <w:tc>
          <w:tcPr>
            <w:tcW w:w="2308" w:type="dxa"/>
          </w:tcPr>
          <w:p w:rsidR="00A075A1" w:rsidRPr="00B264A2" w:rsidRDefault="00A075A1" w:rsidP="00F473DC">
            <w:pPr>
              <w:shd w:val="clear" w:color="auto" w:fill="FFFFFF" w:themeFill="background1"/>
              <w:jc w:val="both"/>
              <w:rPr>
                <w:b/>
              </w:rPr>
            </w:pPr>
            <w:r w:rsidRPr="00B264A2">
              <w:rPr>
                <w:b/>
              </w:rPr>
              <w:t>No. of Units:</w:t>
            </w:r>
          </w:p>
        </w:tc>
        <w:tc>
          <w:tcPr>
            <w:tcW w:w="1758" w:type="dxa"/>
          </w:tcPr>
          <w:p w:rsidR="00A075A1" w:rsidRPr="00B264A2" w:rsidRDefault="00A075A1" w:rsidP="00F473DC">
            <w:pPr>
              <w:shd w:val="clear" w:color="auto" w:fill="FFFFFF" w:themeFill="background1"/>
              <w:jc w:val="both"/>
              <w:rPr>
                <w:b/>
              </w:rPr>
            </w:pPr>
            <w:r w:rsidRPr="00B264A2">
              <w:rPr>
                <w:b/>
              </w:rPr>
              <w:t>Cost per unit</w:t>
            </w:r>
          </w:p>
        </w:tc>
        <w:tc>
          <w:tcPr>
            <w:tcW w:w="2539" w:type="dxa"/>
          </w:tcPr>
          <w:p w:rsidR="00A075A1" w:rsidRPr="00B264A2" w:rsidRDefault="00A075A1" w:rsidP="00F473DC">
            <w:pPr>
              <w:shd w:val="clear" w:color="auto" w:fill="FFFFFF" w:themeFill="background1"/>
              <w:jc w:val="both"/>
              <w:rPr>
                <w:b/>
              </w:rPr>
            </w:pPr>
            <w:r w:rsidRPr="00B264A2">
              <w:rPr>
                <w:b/>
              </w:rPr>
              <w:t>Total Cost(in Lakhs)</w:t>
            </w:r>
          </w:p>
        </w:tc>
        <w:tc>
          <w:tcPr>
            <w:tcW w:w="1917" w:type="dxa"/>
          </w:tcPr>
          <w:p w:rsidR="00A075A1" w:rsidRPr="00B264A2" w:rsidRDefault="00A075A1" w:rsidP="00F473DC">
            <w:pPr>
              <w:shd w:val="clear" w:color="auto" w:fill="FFFFFF" w:themeFill="background1"/>
              <w:jc w:val="both"/>
              <w:rPr>
                <w:b/>
              </w:rPr>
            </w:pPr>
            <w:r w:rsidRPr="00B264A2">
              <w:rPr>
                <w:b/>
              </w:rPr>
              <w:t>FMR CODE</w:t>
            </w:r>
          </w:p>
        </w:tc>
      </w:tr>
      <w:tr w:rsidR="00A075A1" w:rsidRPr="00B264A2" w:rsidTr="00AA0F50">
        <w:trPr>
          <w:trHeight w:val="325"/>
        </w:trPr>
        <w:tc>
          <w:tcPr>
            <w:tcW w:w="2308" w:type="dxa"/>
          </w:tcPr>
          <w:p w:rsidR="00A075A1" w:rsidRPr="00B264A2" w:rsidRDefault="00A075A1" w:rsidP="00F473DC">
            <w:pPr>
              <w:shd w:val="clear" w:color="auto" w:fill="FFFFFF" w:themeFill="background1"/>
              <w:jc w:val="both"/>
              <w:rPr>
                <w:b/>
              </w:rPr>
            </w:pPr>
            <w:r w:rsidRPr="00B264A2">
              <w:rPr>
                <w:b/>
              </w:rPr>
              <w:t>Detail in table below</w:t>
            </w:r>
          </w:p>
        </w:tc>
        <w:tc>
          <w:tcPr>
            <w:tcW w:w="1758" w:type="dxa"/>
          </w:tcPr>
          <w:p w:rsidR="00A075A1" w:rsidRPr="00B264A2" w:rsidRDefault="00A075A1" w:rsidP="00F473DC">
            <w:pPr>
              <w:shd w:val="clear" w:color="auto" w:fill="FFFFFF" w:themeFill="background1"/>
              <w:jc w:val="both"/>
              <w:rPr>
                <w:b/>
              </w:rPr>
            </w:pPr>
            <w:r w:rsidRPr="00B264A2">
              <w:rPr>
                <w:b/>
              </w:rPr>
              <w:t>Detail in table below</w:t>
            </w:r>
          </w:p>
        </w:tc>
        <w:tc>
          <w:tcPr>
            <w:tcW w:w="2539" w:type="dxa"/>
          </w:tcPr>
          <w:p w:rsidR="00A075A1" w:rsidRPr="00B264A2" w:rsidRDefault="00C32CCA" w:rsidP="00F473DC">
            <w:pPr>
              <w:shd w:val="clear" w:color="auto" w:fill="FFFFFF" w:themeFill="background1"/>
              <w:jc w:val="both"/>
              <w:rPr>
                <w:b/>
              </w:rPr>
            </w:pPr>
            <w:r w:rsidRPr="00B264A2">
              <w:rPr>
                <w:b/>
              </w:rPr>
              <w:t>14.30</w:t>
            </w:r>
          </w:p>
        </w:tc>
        <w:tc>
          <w:tcPr>
            <w:tcW w:w="1917" w:type="dxa"/>
          </w:tcPr>
          <w:p w:rsidR="00A075A1" w:rsidRPr="00B264A2" w:rsidRDefault="00EA5ADC" w:rsidP="00F473DC">
            <w:pPr>
              <w:shd w:val="clear" w:color="auto" w:fill="FFFFFF" w:themeFill="background1"/>
              <w:jc w:val="both"/>
              <w:rPr>
                <w:b/>
              </w:rPr>
            </w:pPr>
            <w:r w:rsidRPr="00B264A2">
              <w:rPr>
                <w:b/>
              </w:rPr>
              <w:t>9.5.2.2</w:t>
            </w:r>
          </w:p>
        </w:tc>
      </w:tr>
    </w:tbl>
    <w:p w:rsidR="00A075A1" w:rsidRPr="00B264A2" w:rsidRDefault="00A075A1" w:rsidP="00F473DC">
      <w:pPr>
        <w:shd w:val="clear" w:color="auto" w:fill="FFFFFF" w:themeFill="background1"/>
        <w:spacing w:after="0"/>
        <w:jc w:val="both"/>
      </w:pPr>
    </w:p>
    <w:p w:rsidR="00A075A1" w:rsidRPr="00B264A2" w:rsidRDefault="00A075A1" w:rsidP="00F473DC">
      <w:pPr>
        <w:shd w:val="clear" w:color="auto" w:fill="FFFFFF" w:themeFill="background1"/>
        <w:spacing w:after="0"/>
        <w:jc w:val="both"/>
      </w:pPr>
      <w:r w:rsidRPr="00B264A2">
        <w:t>Budget for Daily Mobility Support for field level monitoring, and one day meeting expenditure at District level</w:t>
      </w:r>
    </w:p>
    <w:tbl>
      <w:tblPr>
        <w:tblW w:w="9087" w:type="dxa"/>
        <w:tblInd w:w="93" w:type="dxa"/>
        <w:tblLook w:val="04A0"/>
      </w:tblPr>
      <w:tblGrid>
        <w:gridCol w:w="477"/>
        <w:gridCol w:w="4925"/>
        <w:gridCol w:w="987"/>
        <w:gridCol w:w="1139"/>
        <w:gridCol w:w="1559"/>
      </w:tblGrid>
      <w:tr w:rsidR="00A075A1" w:rsidRPr="00B264A2" w:rsidTr="00D6429E">
        <w:trPr>
          <w:trHeight w:val="578"/>
        </w:trPr>
        <w:tc>
          <w:tcPr>
            <w:tcW w:w="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p>
        </w:tc>
        <w:tc>
          <w:tcPr>
            <w:tcW w:w="4925"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18"/>
                <w:szCs w:val="18"/>
                <w:lang w:val="en-IN" w:eastAsia="en-IN"/>
              </w:rPr>
            </w:pPr>
            <w:r w:rsidRPr="00B264A2">
              <w:rPr>
                <w:rFonts w:ascii="Times New Roman" w:eastAsia="Times New Roman" w:hAnsi="Times New Roman" w:cs="Times New Roman"/>
                <w:b/>
                <w:color w:val="000000"/>
                <w:sz w:val="18"/>
                <w:szCs w:val="18"/>
                <w:lang w:val="en-IN" w:eastAsia="en-IN"/>
              </w:rPr>
              <w:t>Rate(in Rs)</w:t>
            </w:r>
          </w:p>
        </w:tc>
        <w:tc>
          <w:tcPr>
            <w:tcW w:w="1139"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Target</w:t>
            </w:r>
          </w:p>
        </w:tc>
        <w:tc>
          <w:tcPr>
            <w:tcW w:w="1559" w:type="dxa"/>
            <w:tcBorders>
              <w:top w:val="single" w:sz="4" w:space="0" w:color="auto"/>
              <w:left w:val="nil"/>
              <w:bottom w:val="single" w:sz="4" w:space="0" w:color="auto"/>
              <w:right w:val="single" w:sz="4" w:space="0" w:color="auto"/>
            </w:tcBorders>
            <w:shd w:val="clear" w:color="000000" w:fill="FFFFFF"/>
          </w:tcPr>
          <w:p w:rsidR="00A075A1" w:rsidRPr="00B264A2" w:rsidRDefault="00A075A1" w:rsidP="00F473DC">
            <w:pPr>
              <w:shd w:val="clear" w:color="auto" w:fill="FFFFFF" w:themeFill="background1"/>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Total amount in Lakhs</w:t>
            </w:r>
          </w:p>
        </w:tc>
      </w:tr>
      <w:tr w:rsidR="00A075A1" w:rsidRPr="00B264A2" w:rsidTr="00D6429E">
        <w:trPr>
          <w:trHeight w:val="165"/>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t>Daily Mobility Support for field level monitoring at District Level</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4</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E1642A"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1559" w:type="dxa"/>
            <w:tcBorders>
              <w:top w:val="nil"/>
              <w:left w:val="nil"/>
              <w:bottom w:val="single" w:sz="4" w:space="0" w:color="auto"/>
              <w:right w:val="single" w:sz="4" w:space="0" w:color="auto"/>
            </w:tcBorders>
            <w:shd w:val="clear" w:color="000000" w:fill="FFFFFF"/>
          </w:tcPr>
          <w:p w:rsidR="00A075A1" w:rsidRPr="00B264A2" w:rsidRDefault="00E1642A" w:rsidP="00F473DC">
            <w:pPr>
              <w:shd w:val="clear" w:color="auto" w:fill="FFFFFF" w:themeFill="background1"/>
            </w:pPr>
            <w:r>
              <w:t>0</w:t>
            </w:r>
            <w:r w:rsidR="00A87B49" w:rsidRPr="00B264A2">
              <w:t>.40</w:t>
            </w:r>
          </w:p>
        </w:tc>
      </w:tr>
      <w:tr w:rsidR="00A075A1" w:rsidRPr="00B264A2" w:rsidTr="00D6429E">
        <w:trPr>
          <w:trHeight w:val="70"/>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3</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One day meeting at District level proposed amount Lumsum</w:t>
            </w:r>
            <w:r w:rsidR="00C32CCA" w:rsidRPr="00B264A2">
              <w:rPr>
                <w:rFonts w:ascii="Times New Roman" w:eastAsia="Times New Roman" w:hAnsi="Times New Roman" w:cs="Times New Roman"/>
                <w:color w:val="000000"/>
                <w:sz w:val="20"/>
                <w:szCs w:val="20"/>
                <w:lang w:val="en-IN" w:eastAsia="en-IN"/>
              </w:rPr>
              <w:t xml:space="preserve"> @Rs. 9</w:t>
            </w:r>
            <w:r w:rsidRPr="00B264A2">
              <w:rPr>
                <w:rFonts w:ascii="Times New Roman" w:eastAsia="Times New Roman" w:hAnsi="Times New Roman" w:cs="Times New Roman"/>
                <w:color w:val="000000"/>
                <w:sz w:val="20"/>
                <w:szCs w:val="20"/>
                <w:lang w:val="en-IN" w:eastAsia="en-IN"/>
              </w:rPr>
              <w:t>0000/District</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9</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E1642A" w:rsidP="00F473DC">
            <w:pPr>
              <w:shd w:val="clear" w:color="auto" w:fill="FFFFFF" w:themeFill="background1"/>
            </w:pPr>
            <w:r>
              <w:t>1</w:t>
            </w:r>
          </w:p>
        </w:tc>
        <w:tc>
          <w:tcPr>
            <w:tcW w:w="1559" w:type="dxa"/>
            <w:tcBorders>
              <w:top w:val="nil"/>
              <w:left w:val="nil"/>
              <w:bottom w:val="single" w:sz="4" w:space="0" w:color="auto"/>
              <w:right w:val="single" w:sz="4" w:space="0" w:color="auto"/>
            </w:tcBorders>
            <w:shd w:val="clear" w:color="000000" w:fill="FFFFFF"/>
          </w:tcPr>
          <w:p w:rsidR="00A075A1" w:rsidRPr="00B264A2" w:rsidRDefault="00E1642A" w:rsidP="00F473DC">
            <w:pPr>
              <w:shd w:val="clear" w:color="auto" w:fill="FFFFFF" w:themeFill="background1"/>
            </w:pPr>
            <w:r>
              <w:t>0</w:t>
            </w:r>
            <w:r w:rsidR="00A87B49" w:rsidRPr="00B264A2">
              <w:t>.90</w:t>
            </w:r>
          </w:p>
        </w:tc>
      </w:tr>
    </w:tbl>
    <w:p w:rsidR="006459CD" w:rsidRPr="00B264A2" w:rsidRDefault="006459CD" w:rsidP="00F473DC">
      <w:pPr>
        <w:shd w:val="clear" w:color="auto" w:fill="FFFFFF" w:themeFill="background1"/>
        <w:spacing w:after="0"/>
        <w:jc w:val="both"/>
        <w:rPr>
          <w:b/>
        </w:rPr>
      </w:pPr>
    </w:p>
    <w:p w:rsidR="00485AE5" w:rsidRPr="00B264A2" w:rsidRDefault="00485AE5" w:rsidP="00F473DC">
      <w:pPr>
        <w:shd w:val="clear" w:color="auto" w:fill="FFFFFF" w:themeFill="background1"/>
      </w:pPr>
    </w:p>
    <w:p w:rsidR="00A43839" w:rsidRPr="00B264A2" w:rsidRDefault="00A43839" w:rsidP="00F473DC">
      <w:pPr>
        <w:shd w:val="clear" w:color="auto" w:fill="FFFFFF" w:themeFill="background1"/>
        <w:sectPr w:rsidR="00A43839" w:rsidRPr="00B264A2" w:rsidSect="0008439C">
          <w:pgSz w:w="16838" w:h="11906" w:orient="landscape"/>
          <w:pgMar w:top="1440" w:right="1440" w:bottom="1440" w:left="1440" w:header="709" w:footer="709" w:gutter="0"/>
          <w:cols w:space="708"/>
          <w:docGrid w:linePitch="360"/>
        </w:sectPr>
      </w:pPr>
    </w:p>
    <w:p w:rsidR="002012CE" w:rsidRPr="00B264A2" w:rsidRDefault="00FF2632" w:rsidP="00F473DC">
      <w:pPr>
        <w:shd w:val="clear" w:color="auto" w:fill="FFFFFF" w:themeFill="background1"/>
        <w:rPr>
          <w:b/>
        </w:rPr>
      </w:pPr>
      <w:r>
        <w:rPr>
          <w:b/>
        </w:rPr>
        <w:lastRenderedPageBreak/>
        <w:t>Activity: 20</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lang w:val="en-IN"/>
        </w:rPr>
        <w:t>FMR Code: 10.1.2</w:t>
      </w:r>
    </w:p>
    <w:p w:rsidR="002012CE" w:rsidRPr="00B264A2" w:rsidRDefault="002012CE" w:rsidP="00F473DC">
      <w:pPr>
        <w:pStyle w:val="ListParagraph"/>
        <w:numPr>
          <w:ilvl w:val="0"/>
          <w:numId w:val="26"/>
        </w:numPr>
        <w:shd w:val="clear" w:color="auto" w:fill="FFFFFF" w:themeFill="background1"/>
        <w:spacing w:after="0"/>
        <w:jc w:val="both"/>
        <w:rPr>
          <w:lang w:val="en-IN"/>
        </w:rPr>
      </w:pPr>
      <w:r w:rsidRPr="00B264A2">
        <w:rPr>
          <w:b/>
        </w:rPr>
        <w:t>Activity Proposed</w:t>
      </w:r>
      <w:r w:rsidRPr="00B264A2">
        <w:t>:  Child death review.</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rPr>
        <w:t>Name of the Activity:</w:t>
      </w:r>
      <w:r w:rsidRPr="00B264A2">
        <w:tab/>
        <w:t>one time review meeting on District Level.</w:t>
      </w:r>
    </w:p>
    <w:p w:rsidR="002012CE" w:rsidRPr="00B264A2" w:rsidRDefault="002012CE" w:rsidP="00F473DC">
      <w:pPr>
        <w:numPr>
          <w:ilvl w:val="0"/>
          <w:numId w:val="26"/>
        </w:numPr>
        <w:shd w:val="clear" w:color="auto" w:fill="FFFFFF" w:themeFill="background1"/>
        <w:spacing w:after="0"/>
        <w:jc w:val="both"/>
        <w:rPr>
          <w:b/>
          <w:lang w:val="en-IN"/>
        </w:rPr>
      </w:pPr>
      <w:r w:rsidRPr="00B264A2">
        <w:rPr>
          <w:b/>
        </w:rPr>
        <w:t>Whether New/ or being continued:</w:t>
      </w:r>
      <w:r w:rsidRPr="00B264A2">
        <w:t xml:space="preserve">  New</w:t>
      </w:r>
    </w:p>
    <w:p w:rsidR="002012CE" w:rsidRPr="00B264A2" w:rsidRDefault="002012CE" w:rsidP="00F473DC">
      <w:pPr>
        <w:pStyle w:val="ListParagraph"/>
        <w:numPr>
          <w:ilvl w:val="0"/>
          <w:numId w:val="26"/>
        </w:numPr>
        <w:shd w:val="clear" w:color="auto" w:fill="FFFFFF" w:themeFill="background1"/>
        <w:spacing w:after="0"/>
        <w:jc w:val="both"/>
        <w:rPr>
          <w:szCs w:val="18"/>
        </w:rPr>
      </w:pPr>
      <w:r w:rsidRPr="00B264A2">
        <w:rPr>
          <w:b/>
        </w:rPr>
        <w:t>Achievements if continued from previous years:</w:t>
      </w:r>
      <w:r w:rsidRPr="00B264A2">
        <w:rPr>
          <w:b/>
          <w:sz w:val="18"/>
          <w:szCs w:val="18"/>
        </w:rPr>
        <w:t xml:space="preserve">  NA</w:t>
      </w:r>
    </w:p>
    <w:p w:rsidR="002012CE" w:rsidRPr="00D53BB1" w:rsidRDefault="002012CE" w:rsidP="00F473DC">
      <w:pPr>
        <w:numPr>
          <w:ilvl w:val="0"/>
          <w:numId w:val="26"/>
        </w:numPr>
        <w:shd w:val="clear" w:color="auto" w:fill="FFFFFF" w:themeFill="background1"/>
        <w:spacing w:after="0"/>
        <w:jc w:val="both"/>
        <w:rPr>
          <w:b/>
        </w:rPr>
      </w:pPr>
      <w:r w:rsidRPr="00D53BB1">
        <w:rPr>
          <w:b/>
        </w:rPr>
        <w:t xml:space="preserve">JustificationDeliverables: </w:t>
      </w:r>
    </w:p>
    <w:tbl>
      <w:tblPr>
        <w:tblStyle w:val="TableGrid"/>
        <w:tblW w:w="0" w:type="auto"/>
        <w:tblInd w:w="720" w:type="dxa"/>
        <w:tblLook w:val="04A0"/>
      </w:tblPr>
      <w:tblGrid>
        <w:gridCol w:w="1578"/>
        <w:gridCol w:w="4127"/>
        <w:gridCol w:w="2817"/>
      </w:tblGrid>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Activity</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Target</w:t>
            </w:r>
          </w:p>
        </w:tc>
      </w:tr>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rFonts w:cs="Arial"/>
                <w:sz w:val="18"/>
                <w:szCs w:val="18"/>
              </w:rPr>
            </w:pPr>
            <w:r w:rsidRPr="00B264A2">
              <w:rPr>
                <w:rFonts w:cs="Arial"/>
                <w:sz w:val="18"/>
                <w:szCs w:val="18"/>
              </w:rPr>
              <w:t>Child Death Audit</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DC64FC" w:rsidP="00F473DC">
            <w:pPr>
              <w:shd w:val="clear" w:color="auto" w:fill="FFFFFF" w:themeFill="background1"/>
              <w:jc w:val="both"/>
              <w:rPr>
                <w:b/>
              </w:rPr>
            </w:pPr>
            <w:r>
              <w:rPr>
                <w:b/>
              </w:rPr>
              <w:t xml:space="preserve">1 </w:t>
            </w:r>
          </w:p>
        </w:tc>
      </w:tr>
    </w:tbl>
    <w:p w:rsidR="002012CE" w:rsidRPr="00B264A2" w:rsidRDefault="002012CE" w:rsidP="00F473DC">
      <w:pPr>
        <w:numPr>
          <w:ilvl w:val="0"/>
          <w:numId w:val="27"/>
        </w:numPr>
        <w:shd w:val="clear" w:color="auto" w:fill="FFFFFF" w:themeFill="background1"/>
        <w:spacing w:after="0"/>
        <w:jc w:val="both"/>
        <w:rPr>
          <w:rFonts w:asciiTheme="minorHAnsi" w:hAnsiTheme="minorHAnsi"/>
          <w:b/>
        </w:rPr>
      </w:pPr>
      <w:r w:rsidRPr="00B264A2">
        <w:rPr>
          <w:b/>
        </w:rPr>
        <w:t>Funding Proposed:</w:t>
      </w:r>
      <w:r w:rsidRPr="00B264A2">
        <w:tab/>
      </w:r>
    </w:p>
    <w:tbl>
      <w:tblPr>
        <w:tblStyle w:val="TableGrid"/>
        <w:tblW w:w="0" w:type="auto"/>
        <w:tblInd w:w="720" w:type="dxa"/>
        <w:tblLook w:val="04A0"/>
      </w:tblPr>
      <w:tblGrid>
        <w:gridCol w:w="2305"/>
        <w:gridCol w:w="2342"/>
        <w:gridCol w:w="1957"/>
        <w:gridCol w:w="1918"/>
      </w:tblGrid>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No of Units:</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Cost per unit</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Total Cost in lakhs</w:t>
            </w: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r>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 district level workshop</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Detail Below</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F03CD" w:rsidP="00F473DC">
            <w:pPr>
              <w:shd w:val="clear" w:color="auto" w:fill="FFFFFF" w:themeFill="background1"/>
              <w:jc w:val="both"/>
              <w:rPr>
                <w:b/>
              </w:rPr>
            </w:pPr>
            <w:r w:rsidRPr="00B264A2">
              <w:rPr>
                <w:rFonts w:eastAsia="Times New Roman" w:cs="Times New Roman"/>
                <w:color w:val="000000"/>
              </w:rPr>
              <w:t>67400</w:t>
            </w: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r>
    </w:tbl>
    <w:p w:rsidR="002012CE" w:rsidRPr="00B264A2" w:rsidRDefault="002012CE" w:rsidP="00F473DC">
      <w:pPr>
        <w:shd w:val="clear" w:color="auto" w:fill="FFFFFF" w:themeFill="background1"/>
        <w:spacing w:after="0"/>
        <w:jc w:val="both"/>
      </w:pPr>
      <w:r w:rsidRPr="00B264A2">
        <w:rPr>
          <w:b/>
        </w:rPr>
        <w:t>Two days Advocacy/Workshop on Child Death Review process for HWs, at the District level</w:t>
      </w:r>
    </w:p>
    <w:tbl>
      <w:tblPr>
        <w:tblW w:w="9149" w:type="dxa"/>
        <w:tblInd w:w="93" w:type="dxa"/>
        <w:tblLook w:val="04A0"/>
      </w:tblPr>
      <w:tblGrid>
        <w:gridCol w:w="579"/>
        <w:gridCol w:w="1561"/>
        <w:gridCol w:w="778"/>
        <w:gridCol w:w="1061"/>
        <w:gridCol w:w="1931"/>
        <w:gridCol w:w="1327"/>
        <w:gridCol w:w="956"/>
        <w:gridCol w:w="956"/>
      </w:tblGrid>
      <w:tr w:rsidR="002012CE" w:rsidRPr="00B264A2" w:rsidTr="00626EC4">
        <w:trPr>
          <w:trHeight w:val="1365"/>
        </w:trPr>
        <w:tc>
          <w:tcPr>
            <w:tcW w:w="579" w:type="dxa"/>
            <w:tcBorders>
              <w:top w:val="single" w:sz="4" w:space="0" w:color="auto"/>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Sl no</w:t>
            </w:r>
          </w:p>
        </w:tc>
        <w:tc>
          <w:tcPr>
            <w:tcW w:w="15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Name of District</w:t>
            </w:r>
          </w:p>
        </w:tc>
        <w:tc>
          <w:tcPr>
            <w:tcW w:w="778" w:type="dxa"/>
            <w:tcBorders>
              <w:top w:val="single" w:sz="4" w:space="0" w:color="auto"/>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Block</w:t>
            </w:r>
          </w:p>
        </w:tc>
        <w:tc>
          <w:tcPr>
            <w:tcW w:w="10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persons 4 Per Block for workshop</w:t>
            </w:r>
          </w:p>
        </w:tc>
        <w:tc>
          <w:tcPr>
            <w:tcW w:w="193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Rate including all expenditure for participant @ per Head DA/TA Lum sum(Rs 2000/person)</w:t>
            </w:r>
          </w:p>
        </w:tc>
        <w:tc>
          <w:tcPr>
            <w:tcW w:w="1327"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Institutional Over Head (stationeries) @ 300 per person for 2 days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Printing of Formats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 xml:space="preserve">Total of </w:t>
            </w:r>
            <w:r w:rsidRPr="00B264A2">
              <w:rPr>
                <w:rFonts w:ascii="Times New Roman" w:eastAsia="Times New Roman" w:hAnsi="Times New Roman" w:cs="Times New Roman"/>
                <w:b/>
                <w:bCs/>
                <w:color w:val="000000"/>
                <w:sz w:val="20"/>
                <w:szCs w:val="20"/>
              </w:rPr>
              <w:t>D</w:t>
            </w:r>
            <w:r w:rsidRPr="00B264A2">
              <w:rPr>
                <w:rFonts w:ascii="Times New Roman" w:eastAsia="Times New Roman" w:hAnsi="Times New Roman" w:cs="Times New Roman"/>
                <w:color w:val="000000"/>
                <w:sz w:val="20"/>
                <w:szCs w:val="20"/>
              </w:rPr>
              <w:t xml:space="preserve"> x </w:t>
            </w:r>
            <w:r w:rsidRPr="00B264A2">
              <w:rPr>
                <w:rFonts w:ascii="Times New Roman" w:eastAsia="Times New Roman" w:hAnsi="Times New Roman" w:cs="Times New Roman"/>
                <w:b/>
                <w:bCs/>
                <w:color w:val="000000"/>
                <w:sz w:val="20"/>
                <w:szCs w:val="20"/>
              </w:rPr>
              <w:t>C</w:t>
            </w:r>
          </w:p>
        </w:tc>
      </w:tr>
      <w:tr w:rsidR="002012CE" w:rsidRPr="00B264A2" w:rsidTr="00626EC4">
        <w:trPr>
          <w:trHeight w:val="300"/>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10</w:t>
            </w:r>
          </w:p>
        </w:tc>
        <w:tc>
          <w:tcPr>
            <w:tcW w:w="15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color w:val="000000"/>
              </w:rPr>
            </w:pPr>
            <w:r w:rsidRPr="00B264A2">
              <w:rPr>
                <w:rFonts w:ascii="Times New Roman" w:eastAsia="Times New Roman" w:hAnsi="Times New Roman" w:cs="Times New Roman"/>
                <w:color w:val="000000"/>
              </w:rPr>
              <w:t>Mon</w:t>
            </w:r>
          </w:p>
        </w:tc>
        <w:tc>
          <w:tcPr>
            <w:tcW w:w="778"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6</w:t>
            </w:r>
          </w:p>
        </w:tc>
        <w:tc>
          <w:tcPr>
            <w:tcW w:w="10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24</w:t>
            </w:r>
          </w:p>
        </w:tc>
        <w:tc>
          <w:tcPr>
            <w:tcW w:w="193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48000</w:t>
            </w:r>
          </w:p>
        </w:tc>
        <w:tc>
          <w:tcPr>
            <w:tcW w:w="1327"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14400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5000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67400</w:t>
            </w:r>
          </w:p>
        </w:tc>
      </w:tr>
      <w:tr w:rsidR="002012CE" w:rsidRPr="00B264A2" w:rsidTr="00626EC4">
        <w:trPr>
          <w:trHeight w:val="300"/>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rPr>
                <w:rFonts w:eastAsia="Times New Roman" w:cs="Times New Roman"/>
                <w:color w:val="000000"/>
              </w:rPr>
            </w:pPr>
            <w:r w:rsidRPr="00B264A2">
              <w:rPr>
                <w:rFonts w:eastAsia="Times New Roman" w:cs="Times New Roman"/>
                <w:color w:val="000000"/>
              </w:rPr>
              <w:t> </w:t>
            </w:r>
          </w:p>
        </w:tc>
        <w:tc>
          <w:tcPr>
            <w:tcW w:w="6658" w:type="dxa"/>
            <w:gridSpan w:val="5"/>
            <w:tcBorders>
              <w:top w:val="single" w:sz="4" w:space="0" w:color="auto"/>
              <w:left w:val="nil"/>
              <w:bottom w:val="single" w:sz="4" w:space="0" w:color="auto"/>
              <w:right w:val="single" w:sz="4" w:space="0" w:color="000000"/>
            </w:tcBorders>
            <w:noWrap/>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rPr>
            </w:pPr>
            <w:r w:rsidRPr="00B264A2">
              <w:rPr>
                <w:rFonts w:eastAsia="Times New Roman" w:cs="Times New Roman"/>
                <w:color w:val="000000"/>
              </w:rPr>
              <w:t>Total</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rPr>
            </w:pPr>
            <w:r w:rsidRPr="00B264A2">
              <w:rPr>
                <w:rFonts w:eastAsia="Times New Roman" w:cs="Times New Roman"/>
                <w:color w:val="000000"/>
              </w:rPr>
              <w:t> </w:t>
            </w:r>
          </w:p>
        </w:tc>
        <w:tc>
          <w:tcPr>
            <w:tcW w:w="956" w:type="dxa"/>
            <w:tcBorders>
              <w:top w:val="nil"/>
              <w:left w:val="nil"/>
              <w:bottom w:val="single" w:sz="4" w:space="0" w:color="auto"/>
              <w:right w:val="single" w:sz="4" w:space="0" w:color="auto"/>
            </w:tcBorders>
            <w:noWrap/>
            <w:vAlign w:val="bottom"/>
            <w:hideMark/>
          </w:tcPr>
          <w:p w:rsidR="002012CE" w:rsidRPr="00B264A2" w:rsidRDefault="00626EC4" w:rsidP="00F473DC">
            <w:pPr>
              <w:shd w:val="clear" w:color="auto" w:fill="FFFFFF" w:themeFill="background1"/>
              <w:spacing w:after="0" w:line="240" w:lineRule="auto"/>
              <w:jc w:val="right"/>
              <w:rPr>
                <w:rFonts w:eastAsia="Times New Roman" w:cs="Times New Roman"/>
                <w:b/>
                <w:color w:val="000000"/>
              </w:rPr>
            </w:pPr>
            <w:r>
              <w:rPr>
                <w:rFonts w:eastAsia="Times New Roman" w:cs="Times New Roman"/>
                <w:b/>
                <w:color w:val="000000"/>
              </w:rPr>
              <w:t>67400</w:t>
            </w:r>
          </w:p>
        </w:tc>
      </w:tr>
    </w:tbl>
    <w:p w:rsidR="002012CE" w:rsidRPr="00B264A2" w:rsidRDefault="002012CE" w:rsidP="00F473DC">
      <w:pPr>
        <w:shd w:val="clear" w:color="auto" w:fill="FFFFFF" w:themeFill="background1"/>
        <w:spacing w:after="0"/>
        <w:jc w:val="both"/>
        <w:rPr>
          <w:b/>
          <w:color w:val="000000" w:themeColor="text1"/>
        </w:rPr>
      </w:pPr>
    </w:p>
    <w:p w:rsidR="002012CE" w:rsidRPr="00B264A2" w:rsidRDefault="00FF2632" w:rsidP="00F473DC">
      <w:pPr>
        <w:shd w:val="clear" w:color="auto" w:fill="FFFFFF" w:themeFill="background1"/>
        <w:spacing w:after="0"/>
        <w:jc w:val="both"/>
        <w:rPr>
          <w:b/>
          <w:color w:val="000000" w:themeColor="text1"/>
        </w:rPr>
      </w:pPr>
      <w:r>
        <w:rPr>
          <w:b/>
          <w:color w:val="000000" w:themeColor="text1"/>
        </w:rPr>
        <w:t>Activity:  21</w:t>
      </w:r>
    </w:p>
    <w:p w:rsidR="002012CE" w:rsidRPr="00B264A2" w:rsidRDefault="002012CE" w:rsidP="00F473DC">
      <w:pPr>
        <w:pStyle w:val="ListParagraph"/>
        <w:numPr>
          <w:ilvl w:val="0"/>
          <w:numId w:val="4"/>
        </w:numPr>
        <w:shd w:val="clear" w:color="auto" w:fill="FFFFFF" w:themeFill="background1"/>
        <w:spacing w:after="0"/>
        <w:jc w:val="both"/>
        <w:rPr>
          <w:color w:val="000000" w:themeColor="text1"/>
        </w:rPr>
      </w:pPr>
      <w:r w:rsidRPr="00B264A2">
        <w:rPr>
          <w:b/>
          <w:color w:val="000000" w:themeColor="text1"/>
        </w:rPr>
        <w:t>FMR Code:</w:t>
      </w:r>
      <w:r w:rsidRPr="00B264A2">
        <w:rPr>
          <w:color w:val="000000" w:themeColor="text1"/>
        </w:rPr>
        <w:t xml:space="preserve"> </w:t>
      </w:r>
      <w:r w:rsidRPr="00B264A2">
        <w:rPr>
          <w:b/>
          <w:color w:val="000000" w:themeColor="text1"/>
        </w:rPr>
        <w:t>12.1.2</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Activity Proposed:</w:t>
      </w:r>
      <w:r w:rsidRPr="00B264A2">
        <w:rPr>
          <w:color w:val="000000" w:themeColor="text1"/>
        </w:rPr>
        <w:t xml:space="preserve"> Printing of MCP Card</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Name of the Activity:</w:t>
      </w:r>
      <w:r w:rsidRPr="00B264A2">
        <w:rPr>
          <w:color w:val="000000" w:themeColor="text1"/>
        </w:rPr>
        <w:tab/>
      </w:r>
    </w:p>
    <w:p w:rsidR="00D53BB1" w:rsidRPr="00D53BB1" w:rsidRDefault="002012CE" w:rsidP="00F473DC">
      <w:pPr>
        <w:numPr>
          <w:ilvl w:val="0"/>
          <w:numId w:val="3"/>
        </w:numPr>
        <w:shd w:val="clear" w:color="auto" w:fill="FFFFFF" w:themeFill="background1"/>
        <w:spacing w:after="0"/>
        <w:jc w:val="both"/>
        <w:rPr>
          <w:color w:val="000000" w:themeColor="text1"/>
        </w:rPr>
      </w:pPr>
      <w:r w:rsidRPr="00D53BB1">
        <w:rPr>
          <w:b/>
          <w:color w:val="000000" w:themeColor="text1"/>
        </w:rPr>
        <w:t xml:space="preserve">Justification: </w:t>
      </w:r>
    </w:p>
    <w:p w:rsidR="002012CE" w:rsidRPr="00D53BB1" w:rsidRDefault="002012CE" w:rsidP="00F473DC">
      <w:pPr>
        <w:numPr>
          <w:ilvl w:val="0"/>
          <w:numId w:val="3"/>
        </w:numPr>
        <w:shd w:val="clear" w:color="auto" w:fill="FFFFFF" w:themeFill="background1"/>
        <w:spacing w:after="0"/>
        <w:jc w:val="both"/>
        <w:rPr>
          <w:b/>
          <w:color w:val="000000" w:themeColor="text1"/>
        </w:rPr>
      </w:pPr>
      <w:r w:rsidRPr="00D53BB1">
        <w:rPr>
          <w:b/>
          <w:color w:val="000000" w:themeColor="text1"/>
        </w:rPr>
        <w:t>Deliverables</w:t>
      </w:r>
      <w:r w:rsidRPr="00D53BB1">
        <w:rPr>
          <w:color w:val="000000" w:themeColor="text1"/>
        </w:rPr>
        <w:t>:</w:t>
      </w:r>
      <w:r w:rsidRPr="00D53BB1">
        <w:rPr>
          <w:color w:val="000000" w:themeColor="text1"/>
        </w:rPr>
        <w:tab/>
      </w:r>
    </w:p>
    <w:tbl>
      <w:tblPr>
        <w:tblStyle w:val="TableGrid"/>
        <w:tblW w:w="0" w:type="auto"/>
        <w:tblInd w:w="720" w:type="dxa"/>
        <w:tblLook w:val="04A0"/>
      </w:tblPr>
      <w:tblGrid>
        <w:gridCol w:w="2305"/>
        <w:gridCol w:w="1761"/>
        <w:gridCol w:w="2538"/>
        <w:gridCol w:w="1918"/>
      </w:tblGrid>
      <w:tr w:rsidR="002012CE" w:rsidRPr="00B264A2" w:rsidTr="00485AE5">
        <w:tc>
          <w:tcPr>
            <w:tcW w:w="2305" w:type="dxa"/>
          </w:tcPr>
          <w:p w:rsidR="002012CE" w:rsidRPr="00B264A2" w:rsidRDefault="002012CE" w:rsidP="00F473DC">
            <w:pPr>
              <w:shd w:val="clear" w:color="auto" w:fill="FFFFFF" w:themeFill="background1"/>
              <w:jc w:val="both"/>
              <w:rPr>
                <w:b/>
                <w:color w:val="000000" w:themeColor="text1"/>
              </w:rPr>
            </w:pPr>
            <w:r w:rsidRPr="00D53BB1">
              <w:rPr>
                <w:b/>
                <w:color w:val="000000" w:themeColor="text1"/>
              </w:rPr>
              <w:t>N</w:t>
            </w:r>
            <w:r w:rsidRPr="00B264A2">
              <w:rPr>
                <w:b/>
                <w:color w:val="000000" w:themeColor="text1"/>
              </w:rPr>
              <w:t>o. of Units:</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Cost per unit</w:t>
            </w:r>
          </w:p>
        </w:tc>
        <w:tc>
          <w:tcPr>
            <w:tcW w:w="2538" w:type="dxa"/>
          </w:tcPr>
          <w:p w:rsidR="002012CE" w:rsidRPr="00B264A2" w:rsidRDefault="002012CE" w:rsidP="00F473DC">
            <w:pPr>
              <w:shd w:val="clear" w:color="auto" w:fill="FFFFFF" w:themeFill="background1"/>
              <w:jc w:val="both"/>
              <w:rPr>
                <w:b/>
                <w:color w:val="000000" w:themeColor="text1"/>
              </w:rPr>
            </w:pPr>
            <w:r w:rsidRPr="00B264A2">
              <w:rPr>
                <w:b/>
              </w:rPr>
              <w:t>Total Cost(in Lakhs)</w:t>
            </w:r>
          </w:p>
        </w:tc>
        <w:tc>
          <w:tcPr>
            <w:tcW w:w="1918"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FMR CODE</w:t>
            </w:r>
          </w:p>
        </w:tc>
      </w:tr>
      <w:tr w:rsidR="002012CE" w:rsidRPr="00B264A2" w:rsidTr="00485AE5">
        <w:tc>
          <w:tcPr>
            <w:tcW w:w="2305" w:type="dxa"/>
          </w:tcPr>
          <w:p w:rsidR="002012CE" w:rsidRPr="00B264A2" w:rsidRDefault="002F03CD" w:rsidP="00F473DC">
            <w:pPr>
              <w:shd w:val="clear" w:color="auto" w:fill="FFFFFF" w:themeFill="background1"/>
              <w:jc w:val="both"/>
              <w:rPr>
                <w:b/>
                <w:color w:val="000000" w:themeColor="text1"/>
              </w:rPr>
            </w:pPr>
            <w:r w:rsidRPr="00B264A2">
              <w:rPr>
                <w:rFonts w:eastAsia="Times New Roman" w:cs="Times New Roman"/>
                <w:color w:val="000000"/>
                <w:lang w:val="en-IN" w:eastAsia="en-IN"/>
              </w:rPr>
              <w:t>4846.6</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Rs.30/card</w:t>
            </w:r>
          </w:p>
        </w:tc>
        <w:tc>
          <w:tcPr>
            <w:tcW w:w="2538" w:type="dxa"/>
          </w:tcPr>
          <w:p w:rsidR="002012CE" w:rsidRPr="00B264A2" w:rsidRDefault="002F03CD" w:rsidP="00F473DC">
            <w:pPr>
              <w:shd w:val="clear" w:color="auto" w:fill="FFFFFF" w:themeFill="background1"/>
              <w:jc w:val="both"/>
              <w:rPr>
                <w:b/>
                <w:color w:val="000000" w:themeColor="text1"/>
              </w:rPr>
            </w:pPr>
            <w:r>
              <w:rPr>
                <w:b/>
                <w:color w:val="000000" w:themeColor="text1"/>
              </w:rPr>
              <w:t>1.45</w:t>
            </w:r>
          </w:p>
        </w:tc>
        <w:tc>
          <w:tcPr>
            <w:tcW w:w="1918" w:type="dxa"/>
            <w:shd w:val="clear" w:color="auto" w:fill="auto"/>
          </w:tcPr>
          <w:p w:rsidR="002012CE" w:rsidRPr="00B264A2" w:rsidRDefault="002012CE" w:rsidP="00F473DC">
            <w:pPr>
              <w:shd w:val="clear" w:color="auto" w:fill="FFFFFF" w:themeFill="background1"/>
              <w:jc w:val="center"/>
              <w:rPr>
                <w:b/>
                <w:color w:val="000000" w:themeColor="text1"/>
              </w:rPr>
            </w:pPr>
            <w:r w:rsidRPr="00B264A2">
              <w:rPr>
                <w:b/>
                <w:color w:val="000000" w:themeColor="text1"/>
              </w:rPr>
              <w:t>12.1.2</w:t>
            </w:r>
          </w:p>
        </w:tc>
      </w:tr>
    </w:tbl>
    <w:p w:rsidR="002012CE" w:rsidRPr="00B264A2" w:rsidRDefault="002012CE" w:rsidP="00F473DC">
      <w:pPr>
        <w:shd w:val="clear" w:color="auto" w:fill="FFFFFF" w:themeFill="background1"/>
        <w:spacing w:after="0"/>
        <w:jc w:val="both"/>
        <w:rPr>
          <w:b/>
        </w:rPr>
      </w:pPr>
    </w:p>
    <w:tbl>
      <w:tblPr>
        <w:tblW w:w="7350" w:type="dxa"/>
        <w:tblInd w:w="94" w:type="dxa"/>
        <w:tblLook w:val="04A0"/>
      </w:tblPr>
      <w:tblGrid>
        <w:gridCol w:w="1780"/>
        <w:gridCol w:w="1714"/>
        <w:gridCol w:w="1730"/>
        <w:gridCol w:w="992"/>
        <w:gridCol w:w="1134"/>
      </w:tblGrid>
      <w:tr w:rsidR="002012CE" w:rsidRPr="00B264A2" w:rsidTr="00485AE5">
        <w:trPr>
          <w:trHeight w:val="66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2011</w:t>
            </w:r>
          </w:p>
        </w:tc>
        <w:tc>
          <w:tcPr>
            <w:tcW w:w="171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Projected Popn. Of 2011</w:t>
            </w:r>
          </w:p>
        </w:tc>
        <w:tc>
          <w:tcPr>
            <w:tcW w:w="1730" w:type="dxa"/>
            <w:tcBorders>
              <w:top w:val="single" w:sz="8" w:space="0" w:color="auto"/>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Expected   Pregnancies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10% wastage factor</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Target required</w:t>
            </w:r>
          </w:p>
        </w:tc>
      </w:tr>
      <w:tr w:rsidR="002012CE" w:rsidRPr="00B264A2" w:rsidTr="00485AE5">
        <w:trPr>
          <w:trHeight w:val="33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71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B + 10% X B</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r>
      <w:tr w:rsidR="002012CE" w:rsidRPr="00B264A2" w:rsidTr="00485AE5">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Mon</w:t>
            </w:r>
          </w:p>
        </w:tc>
        <w:tc>
          <w:tcPr>
            <w:tcW w:w="1714" w:type="dxa"/>
            <w:tcBorders>
              <w:top w:val="nil"/>
              <w:left w:val="nil"/>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B264A2">
              <w:rPr>
                <w:rFonts w:ascii="Times New Roman" w:eastAsia="Times New Roman" w:hAnsi="Times New Roman" w:cs="Times New Roman"/>
                <w:color w:val="000000"/>
                <w:sz w:val="24"/>
                <w:szCs w:val="24"/>
                <w:lang w:val="en-IN" w:eastAsia="en-IN"/>
              </w:rPr>
              <w:t>253183.9768</w:t>
            </w:r>
          </w:p>
        </w:tc>
        <w:tc>
          <w:tcPr>
            <w:tcW w:w="1730" w:type="dxa"/>
            <w:tcBorders>
              <w:top w:val="nil"/>
              <w:left w:val="nil"/>
              <w:bottom w:val="single" w:sz="8" w:space="0" w:color="auto"/>
              <w:right w:val="single" w:sz="8" w:space="0" w:color="auto"/>
            </w:tcBorders>
            <w:shd w:val="clear" w:color="000000" w:fill="FFFFFF"/>
            <w:noWrap/>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r w:rsidRPr="00B264A2">
              <w:rPr>
                <w:rFonts w:eastAsia="Times New Roman" w:cs="Times New Roman"/>
                <w:color w:val="000000"/>
                <w:sz w:val="24"/>
                <w:szCs w:val="24"/>
                <w:lang w:val="en-IN" w:eastAsia="en-IN"/>
              </w:rPr>
              <w:t>4406</w:t>
            </w:r>
          </w:p>
        </w:tc>
        <w:tc>
          <w:tcPr>
            <w:tcW w:w="992"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440.6</w:t>
            </w:r>
          </w:p>
        </w:tc>
        <w:tc>
          <w:tcPr>
            <w:tcW w:w="1134"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4846.6</w:t>
            </w:r>
          </w:p>
        </w:tc>
      </w:tr>
      <w:tr w:rsidR="002012CE" w:rsidRPr="00B264A2" w:rsidTr="00485AE5">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p>
        </w:tc>
        <w:tc>
          <w:tcPr>
            <w:tcW w:w="1714" w:type="dxa"/>
            <w:tcBorders>
              <w:top w:val="nil"/>
              <w:left w:val="nil"/>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noWrap/>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p>
        </w:tc>
        <w:tc>
          <w:tcPr>
            <w:tcW w:w="992"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Say</w:t>
            </w:r>
          </w:p>
        </w:tc>
        <w:tc>
          <w:tcPr>
            <w:tcW w:w="1134"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p>
        </w:tc>
      </w:tr>
    </w:tbl>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rFonts w:ascii="Times New Roman" w:hAnsi="Times New Roman"/>
        </w:rPr>
      </w:pPr>
    </w:p>
    <w:p w:rsidR="002012CE" w:rsidRPr="00B264A2" w:rsidRDefault="002012CE"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rPr>
          <w:rFonts w:asciiTheme="minorHAnsi" w:eastAsiaTheme="minorEastAsia" w:hAnsiTheme="minorHAnsi"/>
        </w:rPr>
      </w:pPr>
    </w:p>
    <w:p w:rsidR="00DB4CB6" w:rsidRPr="00DB4CB6" w:rsidRDefault="00DB4CB6" w:rsidP="00F473DC">
      <w:pPr>
        <w:shd w:val="clear" w:color="auto" w:fill="FFFFFF" w:themeFill="background1"/>
        <w:spacing w:after="0"/>
        <w:jc w:val="both"/>
        <w:rPr>
          <w:b/>
          <w:u w:val="single"/>
        </w:rPr>
      </w:pPr>
      <w:r w:rsidRPr="00DB4CB6">
        <w:rPr>
          <w:b/>
          <w:u w:val="single"/>
        </w:rPr>
        <w:t>Activity: 24</w:t>
      </w:r>
    </w:p>
    <w:p w:rsidR="00DB4CB6" w:rsidRPr="00DB4CB6" w:rsidRDefault="00DB4CB6" w:rsidP="00F473DC">
      <w:pPr>
        <w:numPr>
          <w:ilvl w:val="0"/>
          <w:numId w:val="1"/>
        </w:numPr>
        <w:shd w:val="clear" w:color="auto" w:fill="FFFFFF" w:themeFill="background1"/>
        <w:spacing w:after="0"/>
        <w:jc w:val="both"/>
      </w:pPr>
      <w:r w:rsidRPr="00DB4CB6">
        <w:t xml:space="preserve">FMR Code: </w:t>
      </w:r>
      <w:r w:rsidRPr="00DB4CB6">
        <w:rPr>
          <w:b/>
        </w:rPr>
        <w:t>16.</w:t>
      </w:r>
      <w:r>
        <w:rPr>
          <w:b/>
        </w:rPr>
        <w:t>1.2.1.1</w:t>
      </w:r>
    </w:p>
    <w:p w:rsidR="00DB4CB6" w:rsidRPr="00DB4CB6" w:rsidRDefault="00DB4CB6" w:rsidP="00F473DC">
      <w:pPr>
        <w:numPr>
          <w:ilvl w:val="0"/>
          <w:numId w:val="1"/>
        </w:numPr>
        <w:shd w:val="clear" w:color="auto" w:fill="FFFFFF" w:themeFill="background1"/>
        <w:spacing w:after="0"/>
        <w:jc w:val="both"/>
      </w:pPr>
      <w:r w:rsidRPr="00DB4CB6">
        <w:rPr>
          <w:b/>
        </w:rPr>
        <w:t xml:space="preserve">Activity Proposed: </w:t>
      </w:r>
      <w:r w:rsidRPr="00DB4CB6">
        <w:t>District level (Meetings/ review meetings)</w:t>
      </w:r>
    </w:p>
    <w:p w:rsidR="00DB4CB6" w:rsidRPr="00DB4CB6" w:rsidRDefault="00DB4CB6" w:rsidP="00F473DC">
      <w:pPr>
        <w:numPr>
          <w:ilvl w:val="0"/>
          <w:numId w:val="1"/>
        </w:numPr>
        <w:shd w:val="clear" w:color="auto" w:fill="FFFFFF" w:themeFill="background1"/>
        <w:spacing w:after="0"/>
        <w:jc w:val="both"/>
      </w:pPr>
      <w:r w:rsidRPr="00DB4CB6">
        <w:rPr>
          <w:b/>
        </w:rPr>
        <w:lastRenderedPageBreak/>
        <w:t>Name of the Activity:</w:t>
      </w:r>
      <w:r w:rsidRPr="00DB4CB6">
        <w:t xml:space="preserve"> </w:t>
      </w:r>
      <w:r w:rsidR="00D53BB1">
        <w:t>(Based on the needs district needs to proposed for CH review meeting at district level the given budget is just am example</w:t>
      </w:r>
    </w:p>
    <w:p w:rsidR="00DB4CB6" w:rsidRPr="00DB4CB6" w:rsidRDefault="00DB4CB6" w:rsidP="00F473DC">
      <w:pPr>
        <w:numPr>
          <w:ilvl w:val="0"/>
          <w:numId w:val="1"/>
        </w:numPr>
        <w:shd w:val="clear" w:color="auto" w:fill="FFFFFF" w:themeFill="background1"/>
        <w:spacing w:after="0"/>
        <w:jc w:val="both"/>
        <w:rPr>
          <w:b/>
        </w:rPr>
      </w:pPr>
      <w:r w:rsidRPr="00DB4CB6">
        <w:rPr>
          <w:b/>
        </w:rPr>
        <w:t>Whether New/ or being continued:</w:t>
      </w:r>
      <w:r w:rsidRPr="00DB4CB6">
        <w:t xml:space="preserve">  New</w:t>
      </w:r>
    </w:p>
    <w:p w:rsidR="00DB4CB6" w:rsidRPr="00DB4CB6" w:rsidRDefault="00DB4CB6" w:rsidP="00F473DC">
      <w:pPr>
        <w:pStyle w:val="ListParagraph"/>
        <w:numPr>
          <w:ilvl w:val="0"/>
          <w:numId w:val="1"/>
        </w:numPr>
        <w:shd w:val="clear" w:color="auto" w:fill="FFFFFF" w:themeFill="background1"/>
        <w:spacing w:after="0"/>
        <w:jc w:val="both"/>
        <w:rPr>
          <w:sz w:val="18"/>
          <w:szCs w:val="18"/>
        </w:rPr>
      </w:pPr>
      <w:r w:rsidRPr="00DB4CB6">
        <w:rPr>
          <w:b/>
        </w:rPr>
        <w:t>Achievements if continued from previous years</w:t>
      </w:r>
      <w:r w:rsidRPr="00DB4CB6">
        <w:rPr>
          <w:b/>
          <w:sz w:val="18"/>
          <w:szCs w:val="18"/>
        </w:rPr>
        <w:t>:</w:t>
      </w:r>
    </w:p>
    <w:p w:rsidR="00D53BB1" w:rsidRPr="00D53BB1" w:rsidRDefault="00DB4CB6" w:rsidP="00F473DC">
      <w:pPr>
        <w:numPr>
          <w:ilvl w:val="0"/>
          <w:numId w:val="1"/>
        </w:numPr>
        <w:shd w:val="clear" w:color="auto" w:fill="FFFFFF" w:themeFill="background1"/>
        <w:spacing w:after="0"/>
        <w:jc w:val="both"/>
        <w:rPr>
          <w:b/>
        </w:rPr>
      </w:pPr>
      <w:r w:rsidRPr="00D53BB1">
        <w:rPr>
          <w:b/>
        </w:rPr>
        <w:t>Justification:</w:t>
      </w:r>
      <w:r w:rsidRPr="00DB4CB6">
        <w:t xml:space="preserve">  </w:t>
      </w:r>
    </w:p>
    <w:p w:rsidR="00DB4CB6" w:rsidRPr="00D53BB1" w:rsidRDefault="00DB4CB6" w:rsidP="00F473DC">
      <w:pPr>
        <w:numPr>
          <w:ilvl w:val="0"/>
          <w:numId w:val="1"/>
        </w:numPr>
        <w:shd w:val="clear" w:color="auto" w:fill="FFFFFF" w:themeFill="background1"/>
        <w:spacing w:after="0"/>
        <w:jc w:val="both"/>
        <w:rPr>
          <w:b/>
        </w:rPr>
      </w:pPr>
      <w:r w:rsidRPr="00D53BB1">
        <w:rPr>
          <w:b/>
        </w:rPr>
        <w:t xml:space="preserve">Deliverables: </w:t>
      </w:r>
    </w:p>
    <w:tbl>
      <w:tblPr>
        <w:tblStyle w:val="TableGrid"/>
        <w:tblW w:w="0" w:type="auto"/>
        <w:tblInd w:w="720" w:type="dxa"/>
        <w:tblLook w:val="04A0"/>
      </w:tblPr>
      <w:tblGrid>
        <w:gridCol w:w="1515"/>
        <w:gridCol w:w="4166"/>
        <w:gridCol w:w="2841"/>
      </w:tblGrid>
      <w:tr w:rsidR="00DB4CB6" w:rsidRPr="00DB4CB6" w:rsidTr="00485AE5">
        <w:tc>
          <w:tcPr>
            <w:tcW w:w="1515" w:type="dxa"/>
          </w:tcPr>
          <w:p w:rsidR="00DB4CB6" w:rsidRPr="00DB4CB6" w:rsidRDefault="00DB4CB6" w:rsidP="00F473DC">
            <w:pPr>
              <w:shd w:val="clear" w:color="auto" w:fill="FFFFFF" w:themeFill="background1"/>
              <w:jc w:val="both"/>
              <w:rPr>
                <w:b/>
              </w:rPr>
            </w:pPr>
            <w:r w:rsidRPr="00DB4CB6">
              <w:rPr>
                <w:b/>
              </w:rPr>
              <w:t>FMR Code</w:t>
            </w:r>
          </w:p>
        </w:tc>
        <w:tc>
          <w:tcPr>
            <w:tcW w:w="4166" w:type="dxa"/>
          </w:tcPr>
          <w:p w:rsidR="00DB4CB6" w:rsidRPr="00DB4CB6" w:rsidRDefault="00DB4CB6" w:rsidP="00F473DC">
            <w:pPr>
              <w:shd w:val="clear" w:color="auto" w:fill="FFFFFF" w:themeFill="background1"/>
              <w:jc w:val="both"/>
              <w:rPr>
                <w:b/>
              </w:rPr>
            </w:pPr>
            <w:r w:rsidRPr="00DB4CB6">
              <w:rPr>
                <w:b/>
              </w:rPr>
              <w:t>Activity</w:t>
            </w:r>
          </w:p>
        </w:tc>
        <w:tc>
          <w:tcPr>
            <w:tcW w:w="2841" w:type="dxa"/>
          </w:tcPr>
          <w:p w:rsidR="00DB4CB6" w:rsidRPr="00DB4CB6" w:rsidRDefault="00DB4CB6" w:rsidP="00F473DC">
            <w:pPr>
              <w:shd w:val="clear" w:color="auto" w:fill="FFFFFF" w:themeFill="background1"/>
              <w:jc w:val="both"/>
              <w:rPr>
                <w:b/>
              </w:rPr>
            </w:pPr>
            <w:r w:rsidRPr="00DB4CB6">
              <w:rPr>
                <w:b/>
              </w:rPr>
              <w:t>Target</w:t>
            </w:r>
          </w:p>
        </w:tc>
      </w:tr>
      <w:tr w:rsidR="00DB4CB6" w:rsidRPr="00DB4CB6" w:rsidTr="00485AE5">
        <w:tc>
          <w:tcPr>
            <w:tcW w:w="1515" w:type="dxa"/>
            <w:shd w:val="clear" w:color="auto" w:fill="auto"/>
          </w:tcPr>
          <w:p w:rsidR="00DB4CB6" w:rsidRPr="00DB4CB6" w:rsidRDefault="00DB4CB6" w:rsidP="00F473DC">
            <w:pPr>
              <w:shd w:val="clear" w:color="auto" w:fill="FFFFFF" w:themeFill="background1"/>
              <w:jc w:val="both"/>
            </w:pPr>
            <w:r w:rsidRPr="00DB4CB6">
              <w:rPr>
                <w:b/>
              </w:rPr>
              <w:t>16.</w:t>
            </w:r>
            <w:r>
              <w:rPr>
                <w:b/>
              </w:rPr>
              <w:t>1.2.1.1</w:t>
            </w:r>
          </w:p>
          <w:p w:rsidR="00DB4CB6" w:rsidRPr="00DB4CB6" w:rsidRDefault="00DB4CB6" w:rsidP="00F473DC">
            <w:pPr>
              <w:shd w:val="clear" w:color="auto" w:fill="FFFFFF" w:themeFill="background1"/>
              <w:jc w:val="both"/>
              <w:rPr>
                <w:b/>
              </w:rPr>
            </w:pPr>
          </w:p>
        </w:tc>
        <w:tc>
          <w:tcPr>
            <w:tcW w:w="4166" w:type="dxa"/>
            <w:shd w:val="clear" w:color="auto" w:fill="auto"/>
          </w:tcPr>
          <w:p w:rsidR="00DB4CB6" w:rsidRPr="00DB4CB6" w:rsidRDefault="00DB4CB6" w:rsidP="00F473DC">
            <w:pPr>
              <w:shd w:val="clear" w:color="auto" w:fill="FFFFFF" w:themeFill="background1"/>
              <w:jc w:val="both"/>
              <w:rPr>
                <w:b/>
              </w:rPr>
            </w:pPr>
            <w:r w:rsidRPr="00DB4CB6">
              <w:rPr>
                <w:b/>
              </w:rPr>
              <w:t>1 meeting p</w:t>
            </w:r>
            <w:r w:rsidR="002F03CD">
              <w:rPr>
                <w:b/>
              </w:rPr>
              <w:t>er district with BLO,BPM</w:t>
            </w:r>
          </w:p>
        </w:tc>
        <w:tc>
          <w:tcPr>
            <w:tcW w:w="2841" w:type="dxa"/>
            <w:shd w:val="clear" w:color="auto" w:fill="auto"/>
          </w:tcPr>
          <w:p w:rsidR="00DB4CB6" w:rsidRPr="00DB4CB6" w:rsidRDefault="002F03CD" w:rsidP="00F473DC">
            <w:pPr>
              <w:shd w:val="clear" w:color="auto" w:fill="FFFFFF" w:themeFill="background1"/>
              <w:jc w:val="both"/>
            </w:pPr>
            <w:r>
              <w:t>1</w:t>
            </w:r>
          </w:p>
        </w:tc>
      </w:tr>
    </w:tbl>
    <w:p w:rsidR="00DB4CB6" w:rsidRPr="00DB4CB6" w:rsidRDefault="00DB4CB6" w:rsidP="00F473DC">
      <w:pPr>
        <w:shd w:val="clear" w:color="auto" w:fill="FFFFFF" w:themeFill="background1"/>
        <w:spacing w:after="0"/>
        <w:jc w:val="both"/>
        <w:rPr>
          <w:b/>
        </w:rPr>
      </w:pPr>
    </w:p>
    <w:p w:rsidR="00DB4CB6" w:rsidRPr="00DB4CB6" w:rsidRDefault="00DB4CB6" w:rsidP="00F473DC">
      <w:pPr>
        <w:numPr>
          <w:ilvl w:val="0"/>
          <w:numId w:val="1"/>
        </w:numPr>
        <w:shd w:val="clear" w:color="auto" w:fill="FFFFFF" w:themeFill="background1"/>
        <w:spacing w:after="0"/>
        <w:jc w:val="both"/>
        <w:rPr>
          <w:b/>
        </w:rPr>
      </w:pPr>
      <w:r w:rsidRPr="00DB4CB6">
        <w:rPr>
          <w:b/>
        </w:rPr>
        <w:t>Funding Proposed:</w:t>
      </w:r>
      <w:r w:rsidRPr="00DB4CB6">
        <w:tab/>
      </w:r>
    </w:p>
    <w:tbl>
      <w:tblPr>
        <w:tblStyle w:val="TableGrid"/>
        <w:tblW w:w="0" w:type="auto"/>
        <w:tblInd w:w="720" w:type="dxa"/>
        <w:tblLook w:val="04A0"/>
      </w:tblPr>
      <w:tblGrid>
        <w:gridCol w:w="2223"/>
        <w:gridCol w:w="2835"/>
        <w:gridCol w:w="1985"/>
        <w:gridCol w:w="1479"/>
      </w:tblGrid>
      <w:tr w:rsidR="00DB4CB6" w:rsidRPr="00DB4CB6" w:rsidTr="00FB2AFE">
        <w:tc>
          <w:tcPr>
            <w:tcW w:w="2223" w:type="dxa"/>
          </w:tcPr>
          <w:p w:rsidR="00DB4CB6" w:rsidRPr="00DB4CB6" w:rsidRDefault="00DB4CB6" w:rsidP="00F473DC">
            <w:pPr>
              <w:shd w:val="clear" w:color="auto" w:fill="FFFFFF" w:themeFill="background1"/>
              <w:jc w:val="both"/>
              <w:rPr>
                <w:b/>
              </w:rPr>
            </w:pPr>
            <w:r w:rsidRPr="00DB4CB6">
              <w:rPr>
                <w:b/>
              </w:rPr>
              <w:t>No of Units:</w:t>
            </w:r>
          </w:p>
        </w:tc>
        <w:tc>
          <w:tcPr>
            <w:tcW w:w="2835" w:type="dxa"/>
          </w:tcPr>
          <w:p w:rsidR="00DB4CB6" w:rsidRPr="00DB4CB6" w:rsidRDefault="00DB4CB6" w:rsidP="00F473DC">
            <w:pPr>
              <w:shd w:val="clear" w:color="auto" w:fill="FFFFFF" w:themeFill="background1"/>
              <w:jc w:val="both"/>
              <w:rPr>
                <w:b/>
              </w:rPr>
            </w:pPr>
            <w:r w:rsidRPr="00DB4CB6">
              <w:rPr>
                <w:b/>
              </w:rPr>
              <w:t>Cost per unit</w:t>
            </w:r>
          </w:p>
        </w:tc>
        <w:tc>
          <w:tcPr>
            <w:tcW w:w="1985" w:type="dxa"/>
          </w:tcPr>
          <w:p w:rsidR="00DB4CB6" w:rsidRPr="00DB4CB6" w:rsidRDefault="00DB4CB6" w:rsidP="00F473DC">
            <w:pPr>
              <w:shd w:val="clear" w:color="auto" w:fill="FFFFFF" w:themeFill="background1"/>
              <w:jc w:val="both"/>
              <w:rPr>
                <w:b/>
              </w:rPr>
            </w:pPr>
            <w:r w:rsidRPr="00DB4CB6">
              <w:rPr>
                <w:b/>
              </w:rPr>
              <w:t>Total Cost</w:t>
            </w:r>
            <w:r w:rsidR="00FB2AFE">
              <w:rPr>
                <w:b/>
              </w:rPr>
              <w:t xml:space="preserve"> (in lac)</w:t>
            </w:r>
          </w:p>
        </w:tc>
        <w:tc>
          <w:tcPr>
            <w:tcW w:w="1479" w:type="dxa"/>
          </w:tcPr>
          <w:p w:rsidR="00DB4CB6" w:rsidRPr="00DB4CB6" w:rsidRDefault="00DB4CB6" w:rsidP="00F473DC">
            <w:pPr>
              <w:shd w:val="clear" w:color="auto" w:fill="FFFFFF" w:themeFill="background1"/>
              <w:jc w:val="both"/>
              <w:rPr>
                <w:b/>
              </w:rPr>
            </w:pPr>
            <w:r w:rsidRPr="00DB4CB6">
              <w:rPr>
                <w:b/>
              </w:rPr>
              <w:t>FMR CODE</w:t>
            </w:r>
          </w:p>
        </w:tc>
      </w:tr>
      <w:tr w:rsidR="00DB4CB6" w:rsidRPr="00D00468" w:rsidTr="00FB2AFE">
        <w:tc>
          <w:tcPr>
            <w:tcW w:w="2223" w:type="dxa"/>
          </w:tcPr>
          <w:p w:rsidR="00DB4CB6" w:rsidRPr="00DB4CB6" w:rsidRDefault="002F03CD" w:rsidP="00F473DC">
            <w:pPr>
              <w:shd w:val="clear" w:color="auto" w:fill="FFFFFF" w:themeFill="background1"/>
              <w:jc w:val="both"/>
              <w:rPr>
                <w:b/>
              </w:rPr>
            </w:pPr>
            <w:r>
              <w:rPr>
                <w:b/>
              </w:rPr>
              <w:t>1</w:t>
            </w:r>
          </w:p>
        </w:tc>
        <w:tc>
          <w:tcPr>
            <w:tcW w:w="2835" w:type="dxa"/>
          </w:tcPr>
          <w:p w:rsidR="00DB4CB6" w:rsidRPr="00DB4CB6" w:rsidRDefault="00C56756" w:rsidP="00F473DC">
            <w:pPr>
              <w:shd w:val="clear" w:color="auto" w:fill="FFFFFF" w:themeFill="background1"/>
              <w:jc w:val="both"/>
            </w:pPr>
            <w:r>
              <w:t>6</w:t>
            </w:r>
            <w:r w:rsidR="002F03CD">
              <w:t xml:space="preserve">0000 x </w:t>
            </w:r>
            <w:r w:rsidR="00DB4CB6" w:rsidRPr="00DB4CB6">
              <w:t xml:space="preserve">1(District) = </w:t>
            </w:r>
            <w:r w:rsidR="002F03CD">
              <w:t>0</w:t>
            </w:r>
            <w:r w:rsidR="00FB2AFE">
              <w:t>.60</w:t>
            </w:r>
          </w:p>
        </w:tc>
        <w:tc>
          <w:tcPr>
            <w:tcW w:w="1985" w:type="dxa"/>
          </w:tcPr>
          <w:p w:rsidR="00DB4CB6" w:rsidRPr="00DB4CB6" w:rsidRDefault="002F03CD" w:rsidP="00F473DC">
            <w:pPr>
              <w:shd w:val="clear" w:color="auto" w:fill="FFFFFF" w:themeFill="background1"/>
              <w:jc w:val="both"/>
              <w:rPr>
                <w:b/>
              </w:rPr>
            </w:pPr>
            <w:r>
              <w:rPr>
                <w:b/>
              </w:rPr>
              <w:t>0</w:t>
            </w:r>
            <w:r w:rsidR="00C56756">
              <w:rPr>
                <w:b/>
              </w:rPr>
              <w:t>.60</w:t>
            </w:r>
          </w:p>
        </w:tc>
        <w:tc>
          <w:tcPr>
            <w:tcW w:w="1479" w:type="dxa"/>
          </w:tcPr>
          <w:p w:rsidR="00DB4CB6" w:rsidRPr="00DB4CB6" w:rsidRDefault="00DB4CB6" w:rsidP="00F473DC">
            <w:pPr>
              <w:shd w:val="clear" w:color="auto" w:fill="FFFFFF" w:themeFill="background1"/>
              <w:jc w:val="both"/>
              <w:rPr>
                <w:b/>
              </w:rPr>
            </w:pPr>
          </w:p>
        </w:tc>
      </w:tr>
    </w:tbl>
    <w:p w:rsidR="00DB4CB6" w:rsidRDefault="00DB4CB6" w:rsidP="00F473DC">
      <w:pPr>
        <w:shd w:val="clear" w:color="auto" w:fill="FFFFFF" w:themeFill="background1"/>
        <w:spacing w:after="0"/>
        <w:jc w:val="both"/>
        <w:rPr>
          <w:b/>
        </w:rPr>
      </w:pPr>
    </w:p>
    <w:p w:rsidR="00AD13E0" w:rsidRPr="00F473DC" w:rsidRDefault="00DB4CB6" w:rsidP="00F473DC">
      <w:pPr>
        <w:shd w:val="clear" w:color="auto" w:fill="FFFFFF" w:themeFill="background1"/>
        <w:spacing w:after="0"/>
        <w:jc w:val="both"/>
        <w:rPr>
          <w:b/>
          <w:color w:val="000000" w:themeColor="text1"/>
        </w:rPr>
      </w:pPr>
      <w:r w:rsidRPr="00F473DC">
        <w:rPr>
          <w:b/>
          <w:color w:val="000000" w:themeColor="text1"/>
        </w:rPr>
        <w:t>Activity:: 25</w:t>
      </w:r>
    </w:p>
    <w:p w:rsidR="00AD13E0" w:rsidRPr="00F473DC" w:rsidRDefault="005449E1" w:rsidP="00F473DC">
      <w:pPr>
        <w:numPr>
          <w:ilvl w:val="0"/>
          <w:numId w:val="1"/>
        </w:numPr>
        <w:shd w:val="clear" w:color="auto" w:fill="FFFFFF" w:themeFill="background1"/>
        <w:spacing w:after="0"/>
        <w:jc w:val="both"/>
        <w:rPr>
          <w:b/>
          <w:color w:val="000000" w:themeColor="text1"/>
        </w:rPr>
      </w:pPr>
      <w:r w:rsidRPr="00F473DC">
        <w:rPr>
          <w:b/>
          <w:color w:val="000000" w:themeColor="text1"/>
        </w:rPr>
        <w:t>FMR Code: 16.1.5.3.1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Activity Proposed:</w:t>
      </w:r>
      <w:r w:rsidRPr="00F473DC">
        <w:rPr>
          <w:color w:val="000000" w:themeColor="text1"/>
        </w:rPr>
        <w:t xml:space="preserve"> NDD </w:t>
      </w:r>
      <w:r w:rsidR="00D53BB1" w:rsidRPr="00F473DC">
        <w:rPr>
          <w:color w:val="000000" w:themeColor="text1"/>
        </w:rPr>
        <w:t>2020-21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Name of the Activity:</w:t>
      </w:r>
      <w:r w:rsidRPr="00F473DC">
        <w:rPr>
          <w:color w:val="000000" w:themeColor="text1"/>
        </w:rPr>
        <w:t xml:space="preserve"> </w:t>
      </w:r>
      <w:r w:rsidR="00D53BB1" w:rsidRPr="00F473DC">
        <w:rPr>
          <w:color w:val="000000" w:themeColor="text1"/>
        </w:rPr>
        <w:t xml:space="preserve">PM activity for NDD this activity was not approved in SPIP 2019-20, however request to proposed in DHAP 2020-21 since during the programme implementation fund is </w:t>
      </w:r>
      <w:r w:rsidR="00F473DC">
        <w:rPr>
          <w:color w:val="000000" w:themeColor="text1"/>
        </w:rPr>
        <w:t>required to carry out the activity.</w:t>
      </w:r>
      <w:r w:rsidR="00D53BB1" w:rsidRPr="00F473DC">
        <w:rPr>
          <w:color w:val="000000" w:themeColor="text1"/>
        </w:rPr>
        <w:t xml:space="preserve"> Given below budget is just an example.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Justification:</w:t>
      </w:r>
      <w:r w:rsidRPr="00F473DC">
        <w:rPr>
          <w:color w:val="000000" w:themeColor="text1"/>
        </w:rPr>
        <w:t xml:space="preserv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 xml:space="preserve">Deliverables: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Funding Proposed:</w:t>
      </w:r>
      <w:r w:rsidRPr="00F473DC">
        <w:rPr>
          <w:color w:val="000000" w:themeColor="text1"/>
        </w:rPr>
        <w:tab/>
      </w:r>
    </w:p>
    <w:tbl>
      <w:tblPr>
        <w:tblStyle w:val="TableGrid"/>
        <w:tblW w:w="0" w:type="auto"/>
        <w:tblInd w:w="720" w:type="dxa"/>
        <w:tblLook w:val="04A0"/>
      </w:tblPr>
      <w:tblGrid>
        <w:gridCol w:w="2082"/>
        <w:gridCol w:w="2268"/>
        <w:gridCol w:w="2254"/>
        <w:gridCol w:w="1918"/>
      </w:tblGrid>
      <w:tr w:rsidR="00AD13E0" w:rsidRPr="00F473DC" w:rsidTr="00485AE5">
        <w:tc>
          <w:tcPr>
            <w:tcW w:w="2082"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No of Units:</w:t>
            </w:r>
          </w:p>
        </w:tc>
        <w:tc>
          <w:tcPr>
            <w:tcW w:w="226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Cost per unit</w:t>
            </w:r>
          </w:p>
        </w:tc>
        <w:tc>
          <w:tcPr>
            <w:tcW w:w="2254"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FMR CODE</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2F03CD" w:rsidP="00F473DC">
            <w:pPr>
              <w:shd w:val="clear" w:color="auto" w:fill="FFFFFF" w:themeFill="background1"/>
              <w:jc w:val="both"/>
              <w:rPr>
                <w:color w:val="000000" w:themeColor="text1"/>
              </w:rPr>
            </w:pPr>
            <w:r>
              <w:rPr>
                <w:color w:val="000000" w:themeColor="text1"/>
              </w:rPr>
              <w:t xml:space="preserve">Detail in table below (for 1 District &amp; </w:t>
            </w:r>
            <w:r w:rsidR="00AD13E0" w:rsidRPr="00F473DC">
              <w:rPr>
                <w:color w:val="000000" w:themeColor="text1"/>
              </w:rPr>
              <w:t>6 Block level) table A</w:t>
            </w: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Detail in table A below</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vMerge w:val="restart"/>
            <w:tcBorders>
              <w:top w:val="single" w:sz="4" w:space="0" w:color="auto"/>
              <w:left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16.</w:t>
            </w:r>
            <w:r w:rsidR="005449E1" w:rsidRPr="00F473DC">
              <w:rPr>
                <w:b/>
                <w:color w:val="000000" w:themeColor="text1"/>
              </w:rPr>
              <w:t>1.5.3.1</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885A50" w:rsidP="00F473DC">
            <w:pPr>
              <w:shd w:val="clear" w:color="auto" w:fill="FFFFFF" w:themeFill="background1"/>
              <w:jc w:val="both"/>
              <w:rPr>
                <w:color w:val="000000" w:themeColor="text1"/>
              </w:rPr>
            </w:pPr>
            <w:r w:rsidRPr="00F473DC">
              <w:rPr>
                <w:rFonts w:ascii="Times New Roman" w:eastAsia="Times New Roman" w:hAnsi="Times New Roman" w:cs="Times New Roman"/>
                <w:color w:val="000000" w:themeColor="text1"/>
                <w:lang w:val="en-IN" w:eastAsia="en-IN"/>
              </w:rPr>
              <w:t>75000</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885A50" w:rsidP="00F473DC">
            <w:pPr>
              <w:shd w:val="clear" w:color="auto" w:fill="FFFFFF" w:themeFill="background1"/>
              <w:jc w:val="both"/>
              <w:rPr>
                <w:b/>
                <w:color w:val="000000" w:themeColor="text1"/>
              </w:rPr>
            </w:pPr>
            <w:r w:rsidRPr="00F473DC">
              <w:rPr>
                <w:rFonts w:eastAsia="Times New Roman" w:cs="Times New Roman"/>
                <w:color w:val="000000" w:themeColor="text1"/>
                <w:lang w:val="en-IN" w:eastAsia="en-IN"/>
              </w:rPr>
              <w:t>150000</w:t>
            </w:r>
          </w:p>
        </w:tc>
        <w:tc>
          <w:tcPr>
            <w:tcW w:w="1918" w:type="dxa"/>
            <w:vMerge/>
            <w:tcBorders>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r w:rsidR="00AD13E0" w:rsidRPr="00F473DC" w:rsidTr="00485AE5">
        <w:trPr>
          <w:trHeight w:val="172"/>
        </w:trPr>
        <w:tc>
          <w:tcPr>
            <w:tcW w:w="4350" w:type="dxa"/>
            <w:gridSpan w:val="2"/>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center"/>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bl>
    <w:p w:rsidR="00AD13E0" w:rsidRPr="00F473DC" w:rsidRDefault="00AD13E0" w:rsidP="00F473DC">
      <w:pPr>
        <w:shd w:val="clear" w:color="auto" w:fill="FFFFFF" w:themeFill="background1"/>
        <w:spacing w:after="0"/>
        <w:jc w:val="both"/>
        <w:rPr>
          <w:color w:val="000000" w:themeColor="text1"/>
        </w:rPr>
      </w:pPr>
    </w:p>
    <w:p w:rsidR="00AD13E0" w:rsidRPr="00F473DC" w:rsidRDefault="00AD13E0" w:rsidP="00F473DC">
      <w:pPr>
        <w:shd w:val="clear" w:color="auto" w:fill="FFFFFF" w:themeFill="background1"/>
        <w:rPr>
          <w:color w:val="000000" w:themeColor="text1"/>
        </w:rPr>
      </w:pPr>
      <w:r w:rsidRPr="00F473DC">
        <w:rPr>
          <w:color w:val="000000" w:themeColor="text1"/>
        </w:rPr>
        <w:t>Table A:: Detail budget requirement for district &amp; Block level</w:t>
      </w:r>
    </w:p>
    <w:tbl>
      <w:tblPr>
        <w:tblW w:w="9795" w:type="dxa"/>
        <w:tblInd w:w="94" w:type="dxa"/>
        <w:tblLook w:val="04A0"/>
      </w:tblPr>
      <w:tblGrid>
        <w:gridCol w:w="553"/>
        <w:gridCol w:w="1390"/>
        <w:gridCol w:w="705"/>
        <w:gridCol w:w="1194"/>
        <w:gridCol w:w="1275"/>
        <w:gridCol w:w="1276"/>
        <w:gridCol w:w="1134"/>
        <w:gridCol w:w="1134"/>
        <w:gridCol w:w="1134"/>
      </w:tblGrid>
      <w:tr w:rsidR="00AD13E0" w:rsidRPr="00F473DC" w:rsidTr="00485AE5">
        <w:trPr>
          <w:trHeight w:val="300"/>
        </w:trPr>
        <w:tc>
          <w:tcPr>
            <w:tcW w:w="752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5449E1"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Aug 2018</w:t>
            </w:r>
            <w:r w:rsidR="00AD13E0" w:rsidRPr="00F473DC">
              <w:rPr>
                <w:rFonts w:eastAsia="Times New Roman" w:cs="Times New Roman"/>
                <w:b/>
                <w:bCs/>
                <w:color w:val="000000" w:themeColor="text1"/>
                <w:lang w:val="en-IN" w:eastAsia="en-IN"/>
              </w:rPr>
              <w:t xml:space="preserve">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Feb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Total budget required for two Round NDD</w:t>
            </w:r>
          </w:p>
        </w:tc>
      </w:tr>
      <w:tr w:rsidR="00AD13E0" w:rsidRPr="00F473DC" w:rsidTr="00485AE5">
        <w:trPr>
          <w:trHeight w:val="8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Sl no</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Name of District</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Block</w:t>
            </w:r>
          </w:p>
        </w:tc>
        <w:tc>
          <w:tcPr>
            <w:tcW w:w="1194"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Tentative Budget per block(in Rs)</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Total (in Rs)</w:t>
            </w:r>
          </w:p>
        </w:tc>
        <w:tc>
          <w:tcPr>
            <w:tcW w:w="1276"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District level meeting expenses</w:t>
            </w:r>
          </w:p>
        </w:tc>
        <w:tc>
          <w:tcPr>
            <w:tcW w:w="1134"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Total Amount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705"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II</w:t>
            </w:r>
          </w:p>
        </w:tc>
        <w:tc>
          <w:tcPr>
            <w:tcW w:w="1275"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 x II=A)</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B</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(A+B)=C</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(C+D)=F</w:t>
            </w: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4E7898"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Pr>
                <w:rFonts w:ascii="Times New Roman" w:eastAsia="Times New Roman" w:hAnsi="Times New Roman" w:cs="Times New Roman"/>
                <w:color w:val="000000" w:themeColor="text1"/>
                <w:sz w:val="20"/>
                <w:szCs w:val="20"/>
                <w:lang w:val="en-IN" w:eastAsia="en-IN"/>
              </w:rPr>
              <w:t>1.</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Mon</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6</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60000</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75000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75000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eastAsia="Times New Roman" w:cs="Times New Roman"/>
                <w:color w:val="000000" w:themeColor="text1"/>
                <w:lang w:val="en-IN" w:eastAsia="en-IN"/>
              </w:rPr>
            </w:pPr>
            <w:r w:rsidRPr="00F473DC">
              <w:rPr>
                <w:rFonts w:eastAsia="Times New Roman" w:cs="Times New Roman"/>
                <w:color w:val="000000" w:themeColor="text1"/>
                <w:lang w:val="en-IN" w:eastAsia="en-IN"/>
              </w:rPr>
              <w:t>150000</w:t>
            </w: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 </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 </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587FBB">
            <w:pPr>
              <w:shd w:val="clear" w:color="auto" w:fill="FFFFFF" w:themeFill="background1"/>
              <w:spacing w:after="0" w:line="240" w:lineRule="auto"/>
              <w:rPr>
                <w:rFonts w:ascii="Times New Roman" w:eastAsia="Times New Roman" w:hAnsi="Times New Roman" w:cs="Times New Roman"/>
                <w:color w:val="000000" w:themeColor="text1"/>
                <w:lang w:val="en-IN" w:eastAsia="en-IN"/>
              </w:rPr>
            </w:pPr>
          </w:p>
        </w:tc>
        <w:tc>
          <w:tcPr>
            <w:tcW w:w="6013" w:type="dxa"/>
            <w:gridSpan w:val="5"/>
            <w:tcBorders>
              <w:top w:val="single" w:sz="4" w:space="0" w:color="auto"/>
              <w:left w:val="nil"/>
              <w:bottom w:val="single" w:sz="4" w:space="0" w:color="auto"/>
              <w:right w:val="single" w:sz="4" w:space="0" w:color="000000"/>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Total</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eastAsia="Times New Roman" w:cs="Times New Roman"/>
                <w:color w:val="000000" w:themeColor="text1"/>
                <w:lang w:val="en-IN" w:eastAsia="en-IN"/>
              </w:rPr>
            </w:pPr>
          </w:p>
        </w:tc>
      </w:tr>
      <w:tr w:rsidR="00AD13E0" w:rsidRPr="00F473DC" w:rsidTr="00485AE5">
        <w:trPr>
          <w:trHeight w:val="300"/>
        </w:trPr>
        <w:tc>
          <w:tcPr>
            <w:tcW w:w="9795"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4E7898"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Pr>
                <w:rFonts w:ascii="Times New Roman" w:eastAsia="Times New Roman" w:hAnsi="Times New Roman" w:cs="Times New Roman"/>
                <w:b/>
                <w:bCs/>
                <w:color w:val="000000" w:themeColor="text1"/>
                <w:lang w:val="en-IN" w:eastAsia="en-IN"/>
              </w:rPr>
              <w:t>(One lakh</w:t>
            </w:r>
            <w:r w:rsidR="00AD13E0" w:rsidRPr="00F473DC">
              <w:rPr>
                <w:rFonts w:ascii="Times New Roman" w:eastAsia="Times New Roman" w:hAnsi="Times New Roman" w:cs="Times New Roman"/>
                <w:b/>
                <w:bCs/>
                <w:color w:val="000000" w:themeColor="text1"/>
                <w:lang w:val="en-IN" w:eastAsia="en-IN"/>
              </w:rPr>
              <w:t xml:space="preserve"> fifty thousand only)</w:t>
            </w:r>
          </w:p>
        </w:tc>
      </w:tr>
    </w:tbl>
    <w:p w:rsidR="00AD13E0" w:rsidRPr="00AA1895" w:rsidRDefault="00AD13E0" w:rsidP="00F473DC">
      <w:pPr>
        <w:shd w:val="clear" w:color="auto" w:fill="FFFFFF" w:themeFill="background1"/>
        <w:spacing w:after="0"/>
        <w:jc w:val="both"/>
        <w:rPr>
          <w:b/>
          <w:highlight w:val="red"/>
        </w:rPr>
      </w:pPr>
    </w:p>
    <w:sectPr w:rsidR="00AD13E0" w:rsidRPr="00AA1895" w:rsidSect="00DE6F06">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70841"/>
    <w:multiLevelType w:val="hybridMultilevel"/>
    <w:tmpl w:val="F7A4F8A0"/>
    <w:lvl w:ilvl="0" w:tplc="C398319E">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1A170D2F"/>
    <w:multiLevelType w:val="hybridMultilevel"/>
    <w:tmpl w:val="66BCA826"/>
    <w:lvl w:ilvl="0" w:tplc="262004B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112A7B"/>
    <w:multiLevelType w:val="hybridMultilevel"/>
    <w:tmpl w:val="0B2E5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C614472"/>
    <w:multiLevelType w:val="hybridMultilevel"/>
    <w:tmpl w:val="1C82EB32"/>
    <w:lvl w:ilvl="0" w:tplc="7F380656">
      <w:start w:val="1"/>
      <w:numFmt w:val="bullet"/>
      <w:lvlText w:val=""/>
      <w:lvlJc w:val="left"/>
      <w:pPr>
        <w:tabs>
          <w:tab w:val="num" w:pos="720"/>
        </w:tabs>
        <w:ind w:left="720" w:hanging="360"/>
      </w:pPr>
      <w:rPr>
        <w:rFonts w:ascii="Symbol" w:hAnsi="Symbol" w:hint="default"/>
      </w:rPr>
    </w:lvl>
    <w:lvl w:ilvl="1" w:tplc="6742C6F0">
      <w:start w:val="1"/>
      <w:numFmt w:val="bullet"/>
      <w:lvlText w:val=""/>
      <w:lvlJc w:val="left"/>
      <w:pPr>
        <w:tabs>
          <w:tab w:val="num" w:pos="1440"/>
        </w:tabs>
        <w:ind w:left="1440" w:hanging="360"/>
      </w:pPr>
      <w:rPr>
        <w:rFonts w:ascii="Symbol" w:hAnsi="Symbol" w:hint="default"/>
      </w:rPr>
    </w:lvl>
    <w:lvl w:ilvl="2" w:tplc="93605530">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4">
    <w:nsid w:val="3A615656"/>
    <w:multiLevelType w:val="hybridMultilevel"/>
    <w:tmpl w:val="AA9E0460"/>
    <w:lvl w:ilvl="0" w:tplc="C6B23DB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3CD86D23"/>
    <w:multiLevelType w:val="hybridMultilevel"/>
    <w:tmpl w:val="D38C1C40"/>
    <w:lvl w:ilvl="0" w:tplc="D798864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F7948C3"/>
    <w:multiLevelType w:val="hybridMultilevel"/>
    <w:tmpl w:val="C66CBE62"/>
    <w:lvl w:ilvl="0" w:tplc="2F8A4B6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449C63D9"/>
    <w:multiLevelType w:val="hybridMultilevel"/>
    <w:tmpl w:val="80B41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BE2725B"/>
    <w:multiLevelType w:val="hybridMultilevel"/>
    <w:tmpl w:val="4FE45EE2"/>
    <w:lvl w:ilvl="0" w:tplc="4009000F">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nsid w:val="4BE852EA"/>
    <w:multiLevelType w:val="hybridMultilevel"/>
    <w:tmpl w:val="5C6E6F1A"/>
    <w:lvl w:ilvl="0" w:tplc="138072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2566CC7"/>
    <w:multiLevelType w:val="hybridMultilevel"/>
    <w:tmpl w:val="F3302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5474255"/>
    <w:multiLevelType w:val="hybridMultilevel"/>
    <w:tmpl w:val="0E88C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7425960"/>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6452BC"/>
    <w:multiLevelType w:val="hybridMultilevel"/>
    <w:tmpl w:val="8160D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91D5903"/>
    <w:multiLevelType w:val="hybridMultilevel"/>
    <w:tmpl w:val="A44A4684"/>
    <w:lvl w:ilvl="0" w:tplc="77ECFE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6F3176EC"/>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9E595E"/>
    <w:multiLevelType w:val="hybridMultilevel"/>
    <w:tmpl w:val="4ADC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5B2C95"/>
    <w:multiLevelType w:val="hybridMultilevel"/>
    <w:tmpl w:val="D1F670D8"/>
    <w:lvl w:ilvl="0" w:tplc="5352F22A">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
  </w:num>
  <w:num w:numId="2">
    <w:abstractNumId w:val="2"/>
  </w:num>
  <w:num w:numId="3">
    <w:abstractNumId w:val="3"/>
  </w:num>
  <w:num w:numId="4">
    <w:abstractNumId w:val="10"/>
  </w:num>
  <w:num w:numId="5">
    <w:abstractNumId w:val="4"/>
  </w:num>
  <w:num w:numId="6">
    <w:abstractNumId w:val="10"/>
  </w:num>
  <w:num w:numId="7">
    <w:abstractNumId w:val="0"/>
  </w:num>
  <w:num w:numId="8">
    <w:abstractNumId w:val="11"/>
  </w:num>
  <w:num w:numId="9">
    <w:abstractNumId w:val="12"/>
  </w:num>
  <w:num w:numId="10">
    <w:abstractNumId w:val="14"/>
  </w:num>
  <w:num w:numId="11">
    <w:abstractNumId w:val="5"/>
  </w:num>
  <w:num w:numId="1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16"/>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7"/>
  </w:num>
  <w:num w:numId="24">
    <w:abstractNumId w:val="6"/>
  </w:num>
  <w:num w:numId="25">
    <w:abstractNumId w:val="13"/>
  </w:num>
  <w:num w:numId="26">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F68C7"/>
    <w:rsid w:val="000027A5"/>
    <w:rsid w:val="00002B3C"/>
    <w:rsid w:val="000110D1"/>
    <w:rsid w:val="00017D68"/>
    <w:rsid w:val="000209B2"/>
    <w:rsid w:val="00022A92"/>
    <w:rsid w:val="00034D9B"/>
    <w:rsid w:val="000467E1"/>
    <w:rsid w:val="00050A75"/>
    <w:rsid w:val="0005116B"/>
    <w:rsid w:val="00060CAF"/>
    <w:rsid w:val="0006702B"/>
    <w:rsid w:val="000675BC"/>
    <w:rsid w:val="000678EE"/>
    <w:rsid w:val="000716F5"/>
    <w:rsid w:val="0008439C"/>
    <w:rsid w:val="00084641"/>
    <w:rsid w:val="000A02F8"/>
    <w:rsid w:val="000A7E57"/>
    <w:rsid w:val="000B2911"/>
    <w:rsid w:val="000B338F"/>
    <w:rsid w:val="000B6B60"/>
    <w:rsid w:val="000B6F4F"/>
    <w:rsid w:val="000C47C7"/>
    <w:rsid w:val="000C4914"/>
    <w:rsid w:val="000C6719"/>
    <w:rsid w:val="000F486C"/>
    <w:rsid w:val="001011E2"/>
    <w:rsid w:val="00112326"/>
    <w:rsid w:val="00122757"/>
    <w:rsid w:val="00123CF3"/>
    <w:rsid w:val="00126801"/>
    <w:rsid w:val="00175C93"/>
    <w:rsid w:val="00182DB7"/>
    <w:rsid w:val="001846FA"/>
    <w:rsid w:val="00195B3E"/>
    <w:rsid w:val="001A304A"/>
    <w:rsid w:val="001D4BF8"/>
    <w:rsid w:val="001D4DDA"/>
    <w:rsid w:val="001D54E9"/>
    <w:rsid w:val="001E04F4"/>
    <w:rsid w:val="001E795F"/>
    <w:rsid w:val="001E7AC1"/>
    <w:rsid w:val="001F39A4"/>
    <w:rsid w:val="001F4663"/>
    <w:rsid w:val="002012CE"/>
    <w:rsid w:val="00203282"/>
    <w:rsid w:val="00203653"/>
    <w:rsid w:val="00232C60"/>
    <w:rsid w:val="00240173"/>
    <w:rsid w:val="0025433E"/>
    <w:rsid w:val="00256F12"/>
    <w:rsid w:val="00261B08"/>
    <w:rsid w:val="00262F89"/>
    <w:rsid w:val="002637B3"/>
    <w:rsid w:val="00271878"/>
    <w:rsid w:val="00274982"/>
    <w:rsid w:val="00284420"/>
    <w:rsid w:val="002A2487"/>
    <w:rsid w:val="002B3BB0"/>
    <w:rsid w:val="002B51F9"/>
    <w:rsid w:val="002C08BC"/>
    <w:rsid w:val="002C37CD"/>
    <w:rsid w:val="002C4456"/>
    <w:rsid w:val="002C58F6"/>
    <w:rsid w:val="002C6CA5"/>
    <w:rsid w:val="002D02B8"/>
    <w:rsid w:val="002E4447"/>
    <w:rsid w:val="002F03CD"/>
    <w:rsid w:val="002F0C36"/>
    <w:rsid w:val="002F7C9C"/>
    <w:rsid w:val="003007D5"/>
    <w:rsid w:val="00314262"/>
    <w:rsid w:val="0032183C"/>
    <w:rsid w:val="00341A74"/>
    <w:rsid w:val="003565B1"/>
    <w:rsid w:val="003622EA"/>
    <w:rsid w:val="00375BD6"/>
    <w:rsid w:val="00384C9D"/>
    <w:rsid w:val="0039253E"/>
    <w:rsid w:val="0039690A"/>
    <w:rsid w:val="003A0E62"/>
    <w:rsid w:val="003C1A88"/>
    <w:rsid w:val="003F1977"/>
    <w:rsid w:val="00413ED9"/>
    <w:rsid w:val="004438CB"/>
    <w:rsid w:val="00444094"/>
    <w:rsid w:val="00452E23"/>
    <w:rsid w:val="00453F12"/>
    <w:rsid w:val="00457295"/>
    <w:rsid w:val="0046321D"/>
    <w:rsid w:val="00467CD2"/>
    <w:rsid w:val="00477CA9"/>
    <w:rsid w:val="00481B71"/>
    <w:rsid w:val="0048327A"/>
    <w:rsid w:val="00485AE5"/>
    <w:rsid w:val="00487324"/>
    <w:rsid w:val="004937C7"/>
    <w:rsid w:val="004A13EB"/>
    <w:rsid w:val="004C2C63"/>
    <w:rsid w:val="004E7898"/>
    <w:rsid w:val="004F248A"/>
    <w:rsid w:val="004F7190"/>
    <w:rsid w:val="005227C5"/>
    <w:rsid w:val="005230A2"/>
    <w:rsid w:val="00542DA0"/>
    <w:rsid w:val="005449E1"/>
    <w:rsid w:val="00544A05"/>
    <w:rsid w:val="005633E7"/>
    <w:rsid w:val="00566C58"/>
    <w:rsid w:val="00567D4C"/>
    <w:rsid w:val="00582876"/>
    <w:rsid w:val="00582A73"/>
    <w:rsid w:val="00587FBB"/>
    <w:rsid w:val="00591BE2"/>
    <w:rsid w:val="00591EB9"/>
    <w:rsid w:val="00595064"/>
    <w:rsid w:val="005B367A"/>
    <w:rsid w:val="005B58D7"/>
    <w:rsid w:val="005C048A"/>
    <w:rsid w:val="005C245E"/>
    <w:rsid w:val="005C5499"/>
    <w:rsid w:val="005D777B"/>
    <w:rsid w:val="005E6697"/>
    <w:rsid w:val="005E701A"/>
    <w:rsid w:val="00600500"/>
    <w:rsid w:val="006010ED"/>
    <w:rsid w:val="0060230A"/>
    <w:rsid w:val="00603109"/>
    <w:rsid w:val="00614264"/>
    <w:rsid w:val="00626EC4"/>
    <w:rsid w:val="006459CD"/>
    <w:rsid w:val="00650890"/>
    <w:rsid w:val="00651326"/>
    <w:rsid w:val="0065539A"/>
    <w:rsid w:val="006846A1"/>
    <w:rsid w:val="006A0CB8"/>
    <w:rsid w:val="006B1F2D"/>
    <w:rsid w:val="006C4235"/>
    <w:rsid w:val="006D783A"/>
    <w:rsid w:val="006E32BE"/>
    <w:rsid w:val="006E48FE"/>
    <w:rsid w:val="006E7552"/>
    <w:rsid w:val="006F1E3A"/>
    <w:rsid w:val="006F4D53"/>
    <w:rsid w:val="006F7C5F"/>
    <w:rsid w:val="00705383"/>
    <w:rsid w:val="00713A1C"/>
    <w:rsid w:val="00715435"/>
    <w:rsid w:val="00716DC2"/>
    <w:rsid w:val="0071766E"/>
    <w:rsid w:val="00723B27"/>
    <w:rsid w:val="0074543A"/>
    <w:rsid w:val="007542E1"/>
    <w:rsid w:val="007605F3"/>
    <w:rsid w:val="00766853"/>
    <w:rsid w:val="00774210"/>
    <w:rsid w:val="00775DE6"/>
    <w:rsid w:val="007775A1"/>
    <w:rsid w:val="00784E82"/>
    <w:rsid w:val="00787173"/>
    <w:rsid w:val="00792844"/>
    <w:rsid w:val="007A7313"/>
    <w:rsid w:val="007C04D0"/>
    <w:rsid w:val="007C3C8A"/>
    <w:rsid w:val="007C79C9"/>
    <w:rsid w:val="007D32EA"/>
    <w:rsid w:val="007E1C48"/>
    <w:rsid w:val="007E5175"/>
    <w:rsid w:val="00811DD5"/>
    <w:rsid w:val="00811EAA"/>
    <w:rsid w:val="008130CF"/>
    <w:rsid w:val="00817C30"/>
    <w:rsid w:val="0082724B"/>
    <w:rsid w:val="00830FB0"/>
    <w:rsid w:val="008353DB"/>
    <w:rsid w:val="00861CE1"/>
    <w:rsid w:val="008644E5"/>
    <w:rsid w:val="0087347A"/>
    <w:rsid w:val="008771CA"/>
    <w:rsid w:val="00885A50"/>
    <w:rsid w:val="00892623"/>
    <w:rsid w:val="008A5D8E"/>
    <w:rsid w:val="008A7126"/>
    <w:rsid w:val="008A756A"/>
    <w:rsid w:val="008B527A"/>
    <w:rsid w:val="008E1AF4"/>
    <w:rsid w:val="008E3B0F"/>
    <w:rsid w:val="008E4C64"/>
    <w:rsid w:val="00905873"/>
    <w:rsid w:val="00914DEE"/>
    <w:rsid w:val="00932484"/>
    <w:rsid w:val="0094249B"/>
    <w:rsid w:val="0094655D"/>
    <w:rsid w:val="009670F5"/>
    <w:rsid w:val="009672DA"/>
    <w:rsid w:val="00967724"/>
    <w:rsid w:val="009756BB"/>
    <w:rsid w:val="009767B6"/>
    <w:rsid w:val="009923F8"/>
    <w:rsid w:val="00996B44"/>
    <w:rsid w:val="00997653"/>
    <w:rsid w:val="009A5B4F"/>
    <w:rsid w:val="009B0D28"/>
    <w:rsid w:val="009B612B"/>
    <w:rsid w:val="009D0ED9"/>
    <w:rsid w:val="00A075A1"/>
    <w:rsid w:val="00A1514A"/>
    <w:rsid w:val="00A15BD1"/>
    <w:rsid w:val="00A2633D"/>
    <w:rsid w:val="00A34480"/>
    <w:rsid w:val="00A41B0C"/>
    <w:rsid w:val="00A43839"/>
    <w:rsid w:val="00A54B07"/>
    <w:rsid w:val="00A609DD"/>
    <w:rsid w:val="00A64059"/>
    <w:rsid w:val="00A74CDB"/>
    <w:rsid w:val="00A838CB"/>
    <w:rsid w:val="00A85FD2"/>
    <w:rsid w:val="00A87B49"/>
    <w:rsid w:val="00A96271"/>
    <w:rsid w:val="00AA0F50"/>
    <w:rsid w:val="00AA1895"/>
    <w:rsid w:val="00AB05BD"/>
    <w:rsid w:val="00AC2BE1"/>
    <w:rsid w:val="00AC44BC"/>
    <w:rsid w:val="00AC5362"/>
    <w:rsid w:val="00AD13E0"/>
    <w:rsid w:val="00AD2600"/>
    <w:rsid w:val="00AD2ED3"/>
    <w:rsid w:val="00AD4E66"/>
    <w:rsid w:val="00AD6ED8"/>
    <w:rsid w:val="00AF68C7"/>
    <w:rsid w:val="00B00E37"/>
    <w:rsid w:val="00B03A79"/>
    <w:rsid w:val="00B0751B"/>
    <w:rsid w:val="00B1421B"/>
    <w:rsid w:val="00B2154D"/>
    <w:rsid w:val="00B24597"/>
    <w:rsid w:val="00B264A2"/>
    <w:rsid w:val="00B34052"/>
    <w:rsid w:val="00B400E8"/>
    <w:rsid w:val="00B433B9"/>
    <w:rsid w:val="00B461BB"/>
    <w:rsid w:val="00B57C57"/>
    <w:rsid w:val="00B715D6"/>
    <w:rsid w:val="00B71941"/>
    <w:rsid w:val="00B8126B"/>
    <w:rsid w:val="00B9370D"/>
    <w:rsid w:val="00BA1A3C"/>
    <w:rsid w:val="00BA4BEB"/>
    <w:rsid w:val="00BA6B82"/>
    <w:rsid w:val="00BD4A23"/>
    <w:rsid w:val="00BD6637"/>
    <w:rsid w:val="00BE60AF"/>
    <w:rsid w:val="00BF39AA"/>
    <w:rsid w:val="00C15BF6"/>
    <w:rsid w:val="00C2534A"/>
    <w:rsid w:val="00C32CCA"/>
    <w:rsid w:val="00C3446C"/>
    <w:rsid w:val="00C36A69"/>
    <w:rsid w:val="00C40BAE"/>
    <w:rsid w:val="00C42625"/>
    <w:rsid w:val="00C45567"/>
    <w:rsid w:val="00C45640"/>
    <w:rsid w:val="00C56756"/>
    <w:rsid w:val="00C707FF"/>
    <w:rsid w:val="00CA1B4B"/>
    <w:rsid w:val="00CB50B7"/>
    <w:rsid w:val="00CB5DCD"/>
    <w:rsid w:val="00D008E9"/>
    <w:rsid w:val="00D07BD2"/>
    <w:rsid w:val="00D10E36"/>
    <w:rsid w:val="00D15A39"/>
    <w:rsid w:val="00D26E79"/>
    <w:rsid w:val="00D31DAB"/>
    <w:rsid w:val="00D353E3"/>
    <w:rsid w:val="00D364B9"/>
    <w:rsid w:val="00D4695F"/>
    <w:rsid w:val="00D46C81"/>
    <w:rsid w:val="00D524C1"/>
    <w:rsid w:val="00D53BB1"/>
    <w:rsid w:val="00D637F7"/>
    <w:rsid w:val="00D6429E"/>
    <w:rsid w:val="00D669F4"/>
    <w:rsid w:val="00D66FD2"/>
    <w:rsid w:val="00D7127F"/>
    <w:rsid w:val="00D72DCE"/>
    <w:rsid w:val="00D76F5D"/>
    <w:rsid w:val="00D81E44"/>
    <w:rsid w:val="00D85CDC"/>
    <w:rsid w:val="00D94A7B"/>
    <w:rsid w:val="00DA2246"/>
    <w:rsid w:val="00DA305C"/>
    <w:rsid w:val="00DB1945"/>
    <w:rsid w:val="00DB4CB6"/>
    <w:rsid w:val="00DC3F64"/>
    <w:rsid w:val="00DC64FC"/>
    <w:rsid w:val="00DD0F11"/>
    <w:rsid w:val="00DD64BF"/>
    <w:rsid w:val="00DE5E66"/>
    <w:rsid w:val="00DE6F06"/>
    <w:rsid w:val="00DF1C63"/>
    <w:rsid w:val="00DF2306"/>
    <w:rsid w:val="00DF6D49"/>
    <w:rsid w:val="00E1642A"/>
    <w:rsid w:val="00E31150"/>
    <w:rsid w:val="00E362AE"/>
    <w:rsid w:val="00E468B7"/>
    <w:rsid w:val="00E705C4"/>
    <w:rsid w:val="00E73FBE"/>
    <w:rsid w:val="00E755B2"/>
    <w:rsid w:val="00E91D10"/>
    <w:rsid w:val="00EA5ADC"/>
    <w:rsid w:val="00EA6B5B"/>
    <w:rsid w:val="00EB12CA"/>
    <w:rsid w:val="00EB1522"/>
    <w:rsid w:val="00EB2E00"/>
    <w:rsid w:val="00ED192E"/>
    <w:rsid w:val="00ED6FD8"/>
    <w:rsid w:val="00EE232D"/>
    <w:rsid w:val="00EE3EE4"/>
    <w:rsid w:val="00EE5C84"/>
    <w:rsid w:val="00EE6D0E"/>
    <w:rsid w:val="00EF0AFC"/>
    <w:rsid w:val="00F0561C"/>
    <w:rsid w:val="00F10FFE"/>
    <w:rsid w:val="00F1152E"/>
    <w:rsid w:val="00F127DA"/>
    <w:rsid w:val="00F13CBA"/>
    <w:rsid w:val="00F2137B"/>
    <w:rsid w:val="00F403AE"/>
    <w:rsid w:val="00F473DC"/>
    <w:rsid w:val="00F55701"/>
    <w:rsid w:val="00F55F0D"/>
    <w:rsid w:val="00F6565C"/>
    <w:rsid w:val="00F65809"/>
    <w:rsid w:val="00F6707C"/>
    <w:rsid w:val="00F819E3"/>
    <w:rsid w:val="00F81EC4"/>
    <w:rsid w:val="00F8463C"/>
    <w:rsid w:val="00F9085D"/>
    <w:rsid w:val="00FA4548"/>
    <w:rsid w:val="00FB0DC1"/>
    <w:rsid w:val="00FB2AFE"/>
    <w:rsid w:val="00FB5872"/>
    <w:rsid w:val="00FD6E3B"/>
    <w:rsid w:val="00FE62E1"/>
    <w:rsid w:val="00FF2480"/>
    <w:rsid w:val="00FF2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C7"/>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582A73"/>
    <w:pPr>
      <w:spacing w:after="0" w:line="240" w:lineRule="auto"/>
    </w:pPr>
    <w:rPr>
      <w:rFonts w:ascii="Calibri" w:eastAsia="Times New Roman" w:hAnsi="Calibri" w:cs="Times New Roman"/>
    </w:rPr>
  </w:style>
  <w:style w:type="paragraph" w:styleId="ListParagraph">
    <w:name w:val="List Paragraph"/>
    <w:aliases w:val="SGLText List Paragraph"/>
    <w:basedOn w:val="Normal"/>
    <w:link w:val="ListParagraphChar"/>
    <w:uiPriority w:val="34"/>
    <w:qFormat/>
    <w:rsid w:val="00582A73"/>
    <w:pPr>
      <w:ind w:left="720"/>
      <w:contextualSpacing/>
    </w:pPr>
    <w:rPr>
      <w:rFonts w:cs="Times New Roman"/>
    </w:rPr>
  </w:style>
  <w:style w:type="table" w:styleId="TableGrid">
    <w:name w:val="Table Grid"/>
    <w:basedOn w:val="TableNormal"/>
    <w:uiPriority w:val="59"/>
    <w:rsid w:val="00AF68C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GLText List Paragraph Char"/>
    <w:link w:val="ListParagraph"/>
    <w:uiPriority w:val="34"/>
    <w:locked/>
    <w:rsid w:val="00A41B0C"/>
    <w:rPr>
      <w:rFonts w:ascii="Calibri" w:hAnsi="Calibri" w:cs="Times New Roman"/>
    </w:rPr>
  </w:style>
  <w:style w:type="character" w:styleId="Hyperlink">
    <w:name w:val="Hyperlink"/>
    <w:basedOn w:val="DefaultParagraphFont"/>
    <w:uiPriority w:val="99"/>
    <w:unhideWhenUsed/>
    <w:rsid w:val="00F55F0D"/>
    <w:rPr>
      <w:color w:val="0000FF"/>
      <w:u w:val="single"/>
    </w:rPr>
  </w:style>
  <w:style w:type="character" w:styleId="Emphasis">
    <w:name w:val="Emphasis"/>
    <w:basedOn w:val="DefaultParagraphFont"/>
    <w:uiPriority w:val="20"/>
    <w:qFormat/>
    <w:rsid w:val="00F55F0D"/>
    <w:rPr>
      <w:i/>
      <w:iCs/>
    </w:rPr>
  </w:style>
  <w:style w:type="character" w:customStyle="1" w:styleId="apple-converted-space">
    <w:name w:val="apple-converted-space"/>
    <w:basedOn w:val="DefaultParagraphFont"/>
    <w:rsid w:val="00F55F0D"/>
  </w:style>
  <w:style w:type="paragraph" w:styleId="NormalWeb">
    <w:name w:val="Normal (Web)"/>
    <w:basedOn w:val="Normal"/>
    <w:uiPriority w:val="99"/>
    <w:unhideWhenUsed/>
    <w:rsid w:val="00071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aliases w:val="Para1 Char"/>
    <w:link w:val="NoSpacing"/>
    <w:uiPriority w:val="1"/>
    <w:rsid w:val="00AD260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097161">
      <w:bodyDiv w:val="1"/>
      <w:marLeft w:val="0"/>
      <w:marRight w:val="0"/>
      <w:marTop w:val="0"/>
      <w:marBottom w:val="0"/>
      <w:divBdr>
        <w:top w:val="none" w:sz="0" w:space="0" w:color="auto"/>
        <w:left w:val="none" w:sz="0" w:space="0" w:color="auto"/>
        <w:bottom w:val="none" w:sz="0" w:space="0" w:color="auto"/>
        <w:right w:val="none" w:sz="0" w:space="0" w:color="auto"/>
      </w:divBdr>
    </w:div>
    <w:div w:id="14888433">
      <w:bodyDiv w:val="1"/>
      <w:marLeft w:val="0"/>
      <w:marRight w:val="0"/>
      <w:marTop w:val="0"/>
      <w:marBottom w:val="0"/>
      <w:divBdr>
        <w:top w:val="none" w:sz="0" w:space="0" w:color="auto"/>
        <w:left w:val="none" w:sz="0" w:space="0" w:color="auto"/>
        <w:bottom w:val="none" w:sz="0" w:space="0" w:color="auto"/>
        <w:right w:val="none" w:sz="0" w:space="0" w:color="auto"/>
      </w:divBdr>
    </w:div>
    <w:div w:id="32730493">
      <w:bodyDiv w:val="1"/>
      <w:marLeft w:val="0"/>
      <w:marRight w:val="0"/>
      <w:marTop w:val="0"/>
      <w:marBottom w:val="0"/>
      <w:divBdr>
        <w:top w:val="none" w:sz="0" w:space="0" w:color="auto"/>
        <w:left w:val="none" w:sz="0" w:space="0" w:color="auto"/>
        <w:bottom w:val="none" w:sz="0" w:space="0" w:color="auto"/>
        <w:right w:val="none" w:sz="0" w:space="0" w:color="auto"/>
      </w:divBdr>
    </w:div>
    <w:div w:id="58794133">
      <w:bodyDiv w:val="1"/>
      <w:marLeft w:val="0"/>
      <w:marRight w:val="0"/>
      <w:marTop w:val="0"/>
      <w:marBottom w:val="0"/>
      <w:divBdr>
        <w:top w:val="none" w:sz="0" w:space="0" w:color="auto"/>
        <w:left w:val="none" w:sz="0" w:space="0" w:color="auto"/>
        <w:bottom w:val="none" w:sz="0" w:space="0" w:color="auto"/>
        <w:right w:val="none" w:sz="0" w:space="0" w:color="auto"/>
      </w:divBdr>
    </w:div>
    <w:div w:id="150567942">
      <w:bodyDiv w:val="1"/>
      <w:marLeft w:val="0"/>
      <w:marRight w:val="0"/>
      <w:marTop w:val="0"/>
      <w:marBottom w:val="0"/>
      <w:divBdr>
        <w:top w:val="none" w:sz="0" w:space="0" w:color="auto"/>
        <w:left w:val="none" w:sz="0" w:space="0" w:color="auto"/>
        <w:bottom w:val="none" w:sz="0" w:space="0" w:color="auto"/>
        <w:right w:val="none" w:sz="0" w:space="0" w:color="auto"/>
      </w:divBdr>
    </w:div>
    <w:div w:id="280453947">
      <w:bodyDiv w:val="1"/>
      <w:marLeft w:val="0"/>
      <w:marRight w:val="0"/>
      <w:marTop w:val="0"/>
      <w:marBottom w:val="0"/>
      <w:divBdr>
        <w:top w:val="none" w:sz="0" w:space="0" w:color="auto"/>
        <w:left w:val="none" w:sz="0" w:space="0" w:color="auto"/>
        <w:bottom w:val="none" w:sz="0" w:space="0" w:color="auto"/>
        <w:right w:val="none" w:sz="0" w:space="0" w:color="auto"/>
      </w:divBdr>
    </w:div>
    <w:div w:id="294524847">
      <w:bodyDiv w:val="1"/>
      <w:marLeft w:val="0"/>
      <w:marRight w:val="0"/>
      <w:marTop w:val="0"/>
      <w:marBottom w:val="0"/>
      <w:divBdr>
        <w:top w:val="none" w:sz="0" w:space="0" w:color="auto"/>
        <w:left w:val="none" w:sz="0" w:space="0" w:color="auto"/>
        <w:bottom w:val="none" w:sz="0" w:space="0" w:color="auto"/>
        <w:right w:val="none" w:sz="0" w:space="0" w:color="auto"/>
      </w:divBdr>
    </w:div>
    <w:div w:id="358776274">
      <w:bodyDiv w:val="1"/>
      <w:marLeft w:val="0"/>
      <w:marRight w:val="0"/>
      <w:marTop w:val="0"/>
      <w:marBottom w:val="0"/>
      <w:divBdr>
        <w:top w:val="none" w:sz="0" w:space="0" w:color="auto"/>
        <w:left w:val="none" w:sz="0" w:space="0" w:color="auto"/>
        <w:bottom w:val="none" w:sz="0" w:space="0" w:color="auto"/>
        <w:right w:val="none" w:sz="0" w:space="0" w:color="auto"/>
      </w:divBdr>
    </w:div>
    <w:div w:id="486095672">
      <w:bodyDiv w:val="1"/>
      <w:marLeft w:val="0"/>
      <w:marRight w:val="0"/>
      <w:marTop w:val="0"/>
      <w:marBottom w:val="0"/>
      <w:divBdr>
        <w:top w:val="none" w:sz="0" w:space="0" w:color="auto"/>
        <w:left w:val="none" w:sz="0" w:space="0" w:color="auto"/>
        <w:bottom w:val="none" w:sz="0" w:space="0" w:color="auto"/>
        <w:right w:val="none" w:sz="0" w:space="0" w:color="auto"/>
      </w:divBdr>
    </w:div>
    <w:div w:id="525483439">
      <w:bodyDiv w:val="1"/>
      <w:marLeft w:val="0"/>
      <w:marRight w:val="0"/>
      <w:marTop w:val="0"/>
      <w:marBottom w:val="0"/>
      <w:divBdr>
        <w:top w:val="none" w:sz="0" w:space="0" w:color="auto"/>
        <w:left w:val="none" w:sz="0" w:space="0" w:color="auto"/>
        <w:bottom w:val="none" w:sz="0" w:space="0" w:color="auto"/>
        <w:right w:val="none" w:sz="0" w:space="0" w:color="auto"/>
      </w:divBdr>
    </w:div>
    <w:div w:id="564297279">
      <w:bodyDiv w:val="1"/>
      <w:marLeft w:val="0"/>
      <w:marRight w:val="0"/>
      <w:marTop w:val="0"/>
      <w:marBottom w:val="0"/>
      <w:divBdr>
        <w:top w:val="none" w:sz="0" w:space="0" w:color="auto"/>
        <w:left w:val="none" w:sz="0" w:space="0" w:color="auto"/>
        <w:bottom w:val="none" w:sz="0" w:space="0" w:color="auto"/>
        <w:right w:val="none" w:sz="0" w:space="0" w:color="auto"/>
      </w:divBdr>
    </w:div>
    <w:div w:id="687023540">
      <w:bodyDiv w:val="1"/>
      <w:marLeft w:val="0"/>
      <w:marRight w:val="0"/>
      <w:marTop w:val="0"/>
      <w:marBottom w:val="0"/>
      <w:divBdr>
        <w:top w:val="none" w:sz="0" w:space="0" w:color="auto"/>
        <w:left w:val="none" w:sz="0" w:space="0" w:color="auto"/>
        <w:bottom w:val="none" w:sz="0" w:space="0" w:color="auto"/>
        <w:right w:val="none" w:sz="0" w:space="0" w:color="auto"/>
      </w:divBdr>
    </w:div>
    <w:div w:id="729352665">
      <w:bodyDiv w:val="1"/>
      <w:marLeft w:val="0"/>
      <w:marRight w:val="0"/>
      <w:marTop w:val="0"/>
      <w:marBottom w:val="0"/>
      <w:divBdr>
        <w:top w:val="none" w:sz="0" w:space="0" w:color="auto"/>
        <w:left w:val="none" w:sz="0" w:space="0" w:color="auto"/>
        <w:bottom w:val="none" w:sz="0" w:space="0" w:color="auto"/>
        <w:right w:val="none" w:sz="0" w:space="0" w:color="auto"/>
      </w:divBdr>
    </w:div>
    <w:div w:id="871500321">
      <w:bodyDiv w:val="1"/>
      <w:marLeft w:val="0"/>
      <w:marRight w:val="0"/>
      <w:marTop w:val="0"/>
      <w:marBottom w:val="0"/>
      <w:divBdr>
        <w:top w:val="none" w:sz="0" w:space="0" w:color="auto"/>
        <w:left w:val="none" w:sz="0" w:space="0" w:color="auto"/>
        <w:bottom w:val="none" w:sz="0" w:space="0" w:color="auto"/>
        <w:right w:val="none" w:sz="0" w:space="0" w:color="auto"/>
      </w:divBdr>
    </w:div>
    <w:div w:id="1004623835">
      <w:bodyDiv w:val="1"/>
      <w:marLeft w:val="0"/>
      <w:marRight w:val="0"/>
      <w:marTop w:val="0"/>
      <w:marBottom w:val="0"/>
      <w:divBdr>
        <w:top w:val="none" w:sz="0" w:space="0" w:color="auto"/>
        <w:left w:val="none" w:sz="0" w:space="0" w:color="auto"/>
        <w:bottom w:val="none" w:sz="0" w:space="0" w:color="auto"/>
        <w:right w:val="none" w:sz="0" w:space="0" w:color="auto"/>
      </w:divBdr>
    </w:div>
    <w:div w:id="1026447553">
      <w:bodyDiv w:val="1"/>
      <w:marLeft w:val="0"/>
      <w:marRight w:val="0"/>
      <w:marTop w:val="0"/>
      <w:marBottom w:val="0"/>
      <w:divBdr>
        <w:top w:val="none" w:sz="0" w:space="0" w:color="auto"/>
        <w:left w:val="none" w:sz="0" w:space="0" w:color="auto"/>
        <w:bottom w:val="none" w:sz="0" w:space="0" w:color="auto"/>
        <w:right w:val="none" w:sz="0" w:space="0" w:color="auto"/>
      </w:divBdr>
    </w:div>
    <w:div w:id="1066025308">
      <w:bodyDiv w:val="1"/>
      <w:marLeft w:val="0"/>
      <w:marRight w:val="0"/>
      <w:marTop w:val="0"/>
      <w:marBottom w:val="0"/>
      <w:divBdr>
        <w:top w:val="none" w:sz="0" w:space="0" w:color="auto"/>
        <w:left w:val="none" w:sz="0" w:space="0" w:color="auto"/>
        <w:bottom w:val="none" w:sz="0" w:space="0" w:color="auto"/>
        <w:right w:val="none" w:sz="0" w:space="0" w:color="auto"/>
      </w:divBdr>
    </w:div>
    <w:div w:id="1177429688">
      <w:bodyDiv w:val="1"/>
      <w:marLeft w:val="0"/>
      <w:marRight w:val="0"/>
      <w:marTop w:val="0"/>
      <w:marBottom w:val="0"/>
      <w:divBdr>
        <w:top w:val="none" w:sz="0" w:space="0" w:color="auto"/>
        <w:left w:val="none" w:sz="0" w:space="0" w:color="auto"/>
        <w:bottom w:val="none" w:sz="0" w:space="0" w:color="auto"/>
        <w:right w:val="none" w:sz="0" w:space="0" w:color="auto"/>
      </w:divBdr>
    </w:div>
    <w:div w:id="1212423794">
      <w:bodyDiv w:val="1"/>
      <w:marLeft w:val="0"/>
      <w:marRight w:val="0"/>
      <w:marTop w:val="0"/>
      <w:marBottom w:val="0"/>
      <w:divBdr>
        <w:top w:val="none" w:sz="0" w:space="0" w:color="auto"/>
        <w:left w:val="none" w:sz="0" w:space="0" w:color="auto"/>
        <w:bottom w:val="none" w:sz="0" w:space="0" w:color="auto"/>
        <w:right w:val="none" w:sz="0" w:space="0" w:color="auto"/>
      </w:divBdr>
    </w:div>
    <w:div w:id="1227230392">
      <w:bodyDiv w:val="1"/>
      <w:marLeft w:val="0"/>
      <w:marRight w:val="0"/>
      <w:marTop w:val="0"/>
      <w:marBottom w:val="0"/>
      <w:divBdr>
        <w:top w:val="none" w:sz="0" w:space="0" w:color="auto"/>
        <w:left w:val="none" w:sz="0" w:space="0" w:color="auto"/>
        <w:bottom w:val="none" w:sz="0" w:space="0" w:color="auto"/>
        <w:right w:val="none" w:sz="0" w:space="0" w:color="auto"/>
      </w:divBdr>
    </w:div>
    <w:div w:id="1383362817">
      <w:bodyDiv w:val="1"/>
      <w:marLeft w:val="0"/>
      <w:marRight w:val="0"/>
      <w:marTop w:val="0"/>
      <w:marBottom w:val="0"/>
      <w:divBdr>
        <w:top w:val="none" w:sz="0" w:space="0" w:color="auto"/>
        <w:left w:val="none" w:sz="0" w:space="0" w:color="auto"/>
        <w:bottom w:val="none" w:sz="0" w:space="0" w:color="auto"/>
        <w:right w:val="none" w:sz="0" w:space="0" w:color="auto"/>
      </w:divBdr>
    </w:div>
    <w:div w:id="1395159737">
      <w:bodyDiv w:val="1"/>
      <w:marLeft w:val="0"/>
      <w:marRight w:val="0"/>
      <w:marTop w:val="0"/>
      <w:marBottom w:val="0"/>
      <w:divBdr>
        <w:top w:val="none" w:sz="0" w:space="0" w:color="auto"/>
        <w:left w:val="none" w:sz="0" w:space="0" w:color="auto"/>
        <w:bottom w:val="none" w:sz="0" w:space="0" w:color="auto"/>
        <w:right w:val="none" w:sz="0" w:space="0" w:color="auto"/>
      </w:divBdr>
    </w:div>
    <w:div w:id="1398820438">
      <w:bodyDiv w:val="1"/>
      <w:marLeft w:val="0"/>
      <w:marRight w:val="0"/>
      <w:marTop w:val="0"/>
      <w:marBottom w:val="0"/>
      <w:divBdr>
        <w:top w:val="none" w:sz="0" w:space="0" w:color="auto"/>
        <w:left w:val="none" w:sz="0" w:space="0" w:color="auto"/>
        <w:bottom w:val="none" w:sz="0" w:space="0" w:color="auto"/>
        <w:right w:val="none" w:sz="0" w:space="0" w:color="auto"/>
      </w:divBdr>
    </w:div>
    <w:div w:id="1427309065">
      <w:bodyDiv w:val="1"/>
      <w:marLeft w:val="0"/>
      <w:marRight w:val="0"/>
      <w:marTop w:val="0"/>
      <w:marBottom w:val="0"/>
      <w:divBdr>
        <w:top w:val="none" w:sz="0" w:space="0" w:color="auto"/>
        <w:left w:val="none" w:sz="0" w:space="0" w:color="auto"/>
        <w:bottom w:val="none" w:sz="0" w:space="0" w:color="auto"/>
        <w:right w:val="none" w:sz="0" w:space="0" w:color="auto"/>
      </w:divBdr>
    </w:div>
    <w:div w:id="1500004847">
      <w:bodyDiv w:val="1"/>
      <w:marLeft w:val="0"/>
      <w:marRight w:val="0"/>
      <w:marTop w:val="0"/>
      <w:marBottom w:val="0"/>
      <w:divBdr>
        <w:top w:val="none" w:sz="0" w:space="0" w:color="auto"/>
        <w:left w:val="none" w:sz="0" w:space="0" w:color="auto"/>
        <w:bottom w:val="none" w:sz="0" w:space="0" w:color="auto"/>
        <w:right w:val="none" w:sz="0" w:space="0" w:color="auto"/>
      </w:divBdr>
    </w:div>
    <w:div w:id="1502624225">
      <w:bodyDiv w:val="1"/>
      <w:marLeft w:val="0"/>
      <w:marRight w:val="0"/>
      <w:marTop w:val="0"/>
      <w:marBottom w:val="0"/>
      <w:divBdr>
        <w:top w:val="none" w:sz="0" w:space="0" w:color="auto"/>
        <w:left w:val="none" w:sz="0" w:space="0" w:color="auto"/>
        <w:bottom w:val="none" w:sz="0" w:space="0" w:color="auto"/>
        <w:right w:val="none" w:sz="0" w:space="0" w:color="auto"/>
      </w:divBdr>
    </w:div>
    <w:div w:id="1585340765">
      <w:bodyDiv w:val="1"/>
      <w:marLeft w:val="0"/>
      <w:marRight w:val="0"/>
      <w:marTop w:val="0"/>
      <w:marBottom w:val="0"/>
      <w:divBdr>
        <w:top w:val="none" w:sz="0" w:space="0" w:color="auto"/>
        <w:left w:val="none" w:sz="0" w:space="0" w:color="auto"/>
        <w:bottom w:val="none" w:sz="0" w:space="0" w:color="auto"/>
        <w:right w:val="none" w:sz="0" w:space="0" w:color="auto"/>
      </w:divBdr>
    </w:div>
    <w:div w:id="1646663401">
      <w:bodyDiv w:val="1"/>
      <w:marLeft w:val="0"/>
      <w:marRight w:val="0"/>
      <w:marTop w:val="0"/>
      <w:marBottom w:val="0"/>
      <w:divBdr>
        <w:top w:val="none" w:sz="0" w:space="0" w:color="auto"/>
        <w:left w:val="none" w:sz="0" w:space="0" w:color="auto"/>
        <w:bottom w:val="none" w:sz="0" w:space="0" w:color="auto"/>
        <w:right w:val="none" w:sz="0" w:space="0" w:color="auto"/>
      </w:divBdr>
    </w:div>
    <w:div w:id="1693337929">
      <w:bodyDiv w:val="1"/>
      <w:marLeft w:val="0"/>
      <w:marRight w:val="0"/>
      <w:marTop w:val="0"/>
      <w:marBottom w:val="0"/>
      <w:divBdr>
        <w:top w:val="none" w:sz="0" w:space="0" w:color="auto"/>
        <w:left w:val="none" w:sz="0" w:space="0" w:color="auto"/>
        <w:bottom w:val="none" w:sz="0" w:space="0" w:color="auto"/>
        <w:right w:val="none" w:sz="0" w:space="0" w:color="auto"/>
      </w:divBdr>
    </w:div>
    <w:div w:id="1838493254">
      <w:bodyDiv w:val="1"/>
      <w:marLeft w:val="0"/>
      <w:marRight w:val="0"/>
      <w:marTop w:val="0"/>
      <w:marBottom w:val="0"/>
      <w:divBdr>
        <w:top w:val="none" w:sz="0" w:space="0" w:color="auto"/>
        <w:left w:val="none" w:sz="0" w:space="0" w:color="auto"/>
        <w:bottom w:val="none" w:sz="0" w:space="0" w:color="auto"/>
        <w:right w:val="none" w:sz="0" w:space="0" w:color="auto"/>
      </w:divBdr>
    </w:div>
    <w:div w:id="1862353476">
      <w:bodyDiv w:val="1"/>
      <w:marLeft w:val="0"/>
      <w:marRight w:val="0"/>
      <w:marTop w:val="0"/>
      <w:marBottom w:val="0"/>
      <w:divBdr>
        <w:top w:val="none" w:sz="0" w:space="0" w:color="auto"/>
        <w:left w:val="none" w:sz="0" w:space="0" w:color="auto"/>
        <w:bottom w:val="none" w:sz="0" w:space="0" w:color="auto"/>
        <w:right w:val="none" w:sz="0" w:space="0" w:color="auto"/>
      </w:divBdr>
    </w:div>
    <w:div w:id="1963224824">
      <w:bodyDiv w:val="1"/>
      <w:marLeft w:val="0"/>
      <w:marRight w:val="0"/>
      <w:marTop w:val="0"/>
      <w:marBottom w:val="0"/>
      <w:divBdr>
        <w:top w:val="none" w:sz="0" w:space="0" w:color="auto"/>
        <w:left w:val="none" w:sz="0" w:space="0" w:color="auto"/>
        <w:bottom w:val="none" w:sz="0" w:space="0" w:color="auto"/>
        <w:right w:val="none" w:sz="0" w:space="0" w:color="auto"/>
      </w:divBdr>
    </w:div>
    <w:div w:id="202624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ensusindia.gov.in/2011census/population_enumeration.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ensusindia.gov.in/Census_And_You/age_structure_and_marital_status.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B0BC7-5F92-4D2C-9DD7-4EB9A465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1</Pages>
  <Words>1451</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408</cp:revision>
  <cp:lastPrinted>2018-03-01T07:31:00Z</cp:lastPrinted>
  <dcterms:created xsi:type="dcterms:W3CDTF">2017-01-20T16:55:00Z</dcterms:created>
  <dcterms:modified xsi:type="dcterms:W3CDTF">2020-11-20T08:25:00Z</dcterms:modified>
</cp:coreProperties>
</file>